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842" w:rsidRPr="00124842" w:rsidRDefault="00124842" w:rsidP="00124842">
      <w:pPr>
        <w:spacing w:after="120"/>
        <w:ind w:left="1985" w:hanging="1985"/>
        <w:rPr>
          <w:rFonts w:ascii="Arial" w:eastAsia="Malgun Gothic" w:hAnsi="Arial" w:cs="Arial"/>
          <w:b/>
          <w:sz w:val="28"/>
          <w:szCs w:val="28"/>
        </w:rPr>
      </w:pPr>
      <w:r w:rsidRPr="00124842">
        <w:rPr>
          <w:rFonts w:ascii="Arial" w:eastAsia="Malgun Gothic" w:hAnsi="Arial" w:cs="Arial"/>
          <w:b/>
          <w:sz w:val="28"/>
          <w:szCs w:val="28"/>
        </w:rPr>
        <w:t>3GPP TSG-RAN WG4 Meeting #82</w:t>
      </w:r>
      <w:r w:rsidRPr="00124842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bits</w:t>
      </w:r>
      <w:r w:rsidRPr="00124842">
        <w:rPr>
          <w:rFonts w:ascii="Arial" w:eastAsia="Malgun Gothic" w:hAnsi="Arial" w:cs="Arial"/>
          <w:b/>
          <w:sz w:val="28"/>
          <w:szCs w:val="28"/>
        </w:rPr>
        <w:tab/>
      </w:r>
      <w:r w:rsidRPr="00124842">
        <w:rPr>
          <w:rFonts w:ascii="Arial" w:eastAsia="Malgun Gothic" w:hAnsi="Arial" w:cs="Arial"/>
          <w:b/>
          <w:sz w:val="28"/>
          <w:szCs w:val="28"/>
        </w:rPr>
        <w:tab/>
      </w:r>
      <w:r w:rsidRPr="00124842">
        <w:rPr>
          <w:rFonts w:ascii="Arial" w:hAnsi="Arial" w:cs="Arial" w:hint="eastAsia"/>
          <w:b/>
          <w:sz w:val="28"/>
          <w:szCs w:val="28"/>
        </w:rPr>
        <w:t xml:space="preserve">            </w:t>
      </w:r>
      <w:r w:rsidRPr="009575AE">
        <w:rPr>
          <w:rFonts w:ascii="Arial" w:eastAsia="Malgun Gothic" w:hAnsi="Arial" w:cs="Arial" w:hint="eastAsia"/>
          <w:b/>
          <w:sz w:val="28"/>
          <w:szCs w:val="28"/>
        </w:rPr>
        <w:t xml:space="preserve">   </w:t>
      </w:r>
      <w:r w:rsidR="009575AE" w:rsidRPr="009575AE">
        <w:rPr>
          <w:rFonts w:ascii="Arial" w:eastAsia="Malgun Gothic" w:hAnsi="Arial" w:cs="Arial"/>
          <w:b/>
          <w:sz w:val="28"/>
          <w:szCs w:val="28"/>
        </w:rPr>
        <w:t>R4-1703335</w:t>
      </w:r>
    </w:p>
    <w:p w:rsidR="000614C2" w:rsidRPr="00124842" w:rsidRDefault="00124842" w:rsidP="00124842">
      <w:pPr>
        <w:spacing w:after="120"/>
        <w:ind w:left="1985" w:hanging="1985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124842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Spokane</w:t>
      </w:r>
      <w:r w:rsidRPr="00124842">
        <w:rPr>
          <w:rFonts w:ascii="Arial" w:eastAsia="Malgun Gothic" w:hAnsi="Arial" w:cs="Arial"/>
          <w:b/>
          <w:sz w:val="28"/>
          <w:szCs w:val="28"/>
        </w:rPr>
        <w:t>,</w:t>
      </w:r>
      <w:r w:rsidRPr="00124842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USA, </w:t>
      </w:r>
      <w:r w:rsidRPr="00124842">
        <w:rPr>
          <w:rFonts w:ascii="Arial" w:eastAsia="Malgun Gothic" w:hAnsi="Arial" w:cs="Arial"/>
          <w:b/>
          <w:sz w:val="28"/>
          <w:szCs w:val="28"/>
        </w:rPr>
        <w:t xml:space="preserve">3 - 7 </w:t>
      </w:r>
      <w:r w:rsidRPr="00124842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April</w:t>
      </w:r>
      <w:r w:rsidRPr="00124842">
        <w:rPr>
          <w:rFonts w:ascii="Arial" w:eastAsia="Malgun Gothic" w:hAnsi="Arial" w:cs="Arial"/>
          <w:b/>
          <w:sz w:val="28"/>
          <w:szCs w:val="28"/>
        </w:rPr>
        <w:t xml:space="preserve"> 2017</w:t>
      </w:r>
    </w:p>
    <w:p w:rsidR="000614C2" w:rsidRPr="00DB0F49" w:rsidRDefault="000614C2" w:rsidP="000614C2">
      <w:pPr>
        <w:spacing w:after="120"/>
        <w:ind w:left="1985" w:hanging="1985"/>
        <w:rPr>
          <w:rFonts w:ascii="Arial" w:eastAsia="MS Mincho" w:hAnsi="Arial" w:cs="Arial"/>
          <w:bCs/>
          <w:sz w:val="28"/>
          <w:szCs w:val="28"/>
          <w:lang w:eastAsia="ja-JP"/>
        </w:rPr>
      </w:pPr>
      <w:r w:rsidRPr="00DB0F49">
        <w:rPr>
          <w:rFonts w:ascii="Arial" w:hAnsi="Arial" w:cs="Arial"/>
          <w:b/>
          <w:sz w:val="28"/>
          <w:szCs w:val="28"/>
        </w:rPr>
        <w:t>Source:</w:t>
      </w:r>
      <w:r w:rsidRPr="00DB0F49">
        <w:rPr>
          <w:rFonts w:ascii="Arial" w:hAnsi="Arial" w:cs="Arial"/>
          <w:b/>
          <w:sz w:val="28"/>
          <w:szCs w:val="28"/>
        </w:rPr>
        <w:tab/>
      </w:r>
      <w:r w:rsidRPr="008D6B89">
        <w:rPr>
          <w:rFonts w:ascii="Arial" w:eastAsia="MS Mincho" w:hAnsi="Arial" w:cs="Arial" w:hint="eastAsia"/>
          <w:b/>
          <w:sz w:val="28"/>
          <w:szCs w:val="28"/>
          <w:lang w:val="en-US" w:eastAsia="ja-JP"/>
        </w:rPr>
        <w:t>CMCC</w:t>
      </w:r>
    </w:p>
    <w:p w:rsidR="00AD085B" w:rsidRDefault="000614C2" w:rsidP="000614C2">
      <w:pPr>
        <w:spacing w:after="120"/>
        <w:ind w:left="1985" w:hanging="1985"/>
        <w:rPr>
          <w:rFonts w:ascii="Arial" w:eastAsiaTheme="minorEastAsia" w:hAnsi="Arial" w:cs="Arial"/>
          <w:b/>
          <w:sz w:val="28"/>
          <w:szCs w:val="28"/>
          <w:lang w:val="en-US" w:eastAsia="zh-CN"/>
        </w:rPr>
      </w:pPr>
      <w:r w:rsidRPr="00DB0F49">
        <w:rPr>
          <w:rFonts w:ascii="Arial" w:hAnsi="Arial" w:cs="Arial"/>
          <w:b/>
          <w:sz w:val="28"/>
          <w:szCs w:val="28"/>
          <w:lang w:val="en-US"/>
        </w:rPr>
        <w:t>Title:</w:t>
      </w:r>
      <w:r w:rsidRPr="00DB0F49">
        <w:rPr>
          <w:rFonts w:ascii="Arial" w:hAnsi="Arial" w:cs="Arial"/>
          <w:b/>
          <w:sz w:val="28"/>
          <w:szCs w:val="28"/>
          <w:lang w:val="en-US"/>
        </w:rPr>
        <w:tab/>
      </w:r>
      <w:r w:rsidR="00673021" w:rsidRPr="00541783">
        <w:rPr>
          <w:rStyle w:val="1Char"/>
          <w:rFonts w:eastAsiaTheme="minorEastAsia"/>
        </w:rPr>
        <w:t>Discussion</w:t>
      </w:r>
      <w:r w:rsidR="008D6B89" w:rsidRPr="00541783">
        <w:rPr>
          <w:rStyle w:val="1Char"/>
          <w:rFonts w:eastAsia="MS Mincho" w:hint="eastAsia"/>
        </w:rPr>
        <w:t xml:space="preserve"> </w:t>
      </w:r>
      <w:r w:rsidR="008D1E24" w:rsidRPr="00541783">
        <w:rPr>
          <w:rStyle w:val="1Char"/>
          <w:rFonts w:eastAsiaTheme="minorEastAsia" w:hint="eastAsia"/>
        </w:rPr>
        <w:t xml:space="preserve">on </w:t>
      </w:r>
      <w:r w:rsidR="00F82A9B" w:rsidRPr="00541783">
        <w:rPr>
          <w:rStyle w:val="1Char"/>
          <w:rFonts w:eastAsiaTheme="minorEastAsia" w:hint="eastAsia"/>
        </w:rPr>
        <w:t>the d</w:t>
      </w:r>
      <w:r w:rsidR="008D6B89" w:rsidRPr="00541783">
        <w:rPr>
          <w:rStyle w:val="1Char"/>
          <w:rFonts w:eastAsia="MS Mincho" w:hint="eastAsia"/>
        </w:rPr>
        <w:t>irectivity</w:t>
      </w:r>
      <w:r w:rsidR="008D6B89" w:rsidRPr="00541783">
        <w:rPr>
          <w:rStyle w:val="1Char"/>
          <w:rFonts w:eastAsiaTheme="minorEastAsia" w:hint="eastAsia"/>
        </w:rPr>
        <w:t xml:space="preserve"> </w:t>
      </w:r>
      <w:r w:rsidR="00AD085B" w:rsidRPr="00541783">
        <w:rPr>
          <w:rStyle w:val="1Char"/>
          <w:rFonts w:eastAsiaTheme="minorEastAsia"/>
        </w:rPr>
        <w:t>for</w:t>
      </w:r>
      <w:r w:rsidR="008D6B89" w:rsidRPr="00541783">
        <w:rPr>
          <w:rStyle w:val="1Char"/>
          <w:rFonts w:eastAsiaTheme="minorEastAsia" w:hint="eastAsia"/>
        </w:rPr>
        <w:t xml:space="preserve"> </w:t>
      </w:r>
      <w:r w:rsidRPr="00541783">
        <w:rPr>
          <w:rStyle w:val="1Char"/>
          <w:rFonts w:eastAsia="MS Mincho" w:hint="eastAsia"/>
        </w:rPr>
        <w:t xml:space="preserve">OTA </w:t>
      </w:r>
      <w:r w:rsidR="00B44A64">
        <w:rPr>
          <w:rStyle w:val="1Char"/>
          <w:rFonts w:eastAsiaTheme="minorEastAsia" w:hint="eastAsia"/>
          <w:lang w:eastAsia="zh-CN"/>
        </w:rPr>
        <w:t>r</w:t>
      </w:r>
      <w:r w:rsidRPr="00541783">
        <w:rPr>
          <w:rStyle w:val="1Char"/>
          <w:rFonts w:eastAsia="MS Mincho"/>
        </w:rPr>
        <w:t>eceiver</w:t>
      </w:r>
      <w:r w:rsidRPr="00541783">
        <w:rPr>
          <w:rStyle w:val="1Char"/>
          <w:rFonts w:eastAsia="MS Mincho" w:hint="eastAsia"/>
        </w:rPr>
        <w:t xml:space="preserve"> </w:t>
      </w:r>
      <w:r w:rsidR="00B44A64">
        <w:rPr>
          <w:rStyle w:val="1Char"/>
          <w:rFonts w:eastAsiaTheme="minorEastAsia" w:hint="eastAsia"/>
          <w:lang w:eastAsia="zh-CN"/>
        </w:rPr>
        <w:t>s</w:t>
      </w:r>
      <w:r w:rsidRPr="00541783">
        <w:rPr>
          <w:rStyle w:val="1Char"/>
          <w:rFonts w:eastAsia="MS Mincho"/>
        </w:rPr>
        <w:t>ensitivity</w:t>
      </w:r>
    </w:p>
    <w:p w:rsidR="000614C2" w:rsidRPr="00DB0F49" w:rsidRDefault="000614C2" w:rsidP="000614C2">
      <w:pPr>
        <w:spacing w:after="120"/>
        <w:ind w:left="1985" w:hanging="1985"/>
        <w:rPr>
          <w:rFonts w:ascii="Arial" w:eastAsia="MS Mincho" w:hAnsi="Arial" w:cs="Arial"/>
          <w:sz w:val="28"/>
          <w:szCs w:val="28"/>
          <w:lang w:eastAsia="ja-JP"/>
        </w:rPr>
      </w:pPr>
      <w:r w:rsidRPr="00DB0F49">
        <w:rPr>
          <w:rFonts w:ascii="Arial" w:hAnsi="Arial" w:cs="Arial"/>
          <w:b/>
          <w:sz w:val="28"/>
          <w:szCs w:val="28"/>
          <w:lang w:val="pt-BR"/>
        </w:rPr>
        <w:t>Agenda item:</w:t>
      </w:r>
      <w:r w:rsidRPr="00DB0F49">
        <w:rPr>
          <w:rFonts w:ascii="Arial" w:hAnsi="Arial" w:cs="Arial"/>
          <w:b/>
          <w:sz w:val="28"/>
          <w:szCs w:val="28"/>
          <w:lang w:val="pt-BR"/>
        </w:rPr>
        <w:tab/>
      </w:r>
      <w:r w:rsidR="005279D8">
        <w:rPr>
          <w:rFonts w:ascii="Arial" w:eastAsiaTheme="minorEastAsia" w:hAnsi="Arial" w:cs="Arial" w:hint="eastAsia"/>
          <w:b/>
          <w:sz w:val="28"/>
          <w:szCs w:val="28"/>
          <w:lang w:val="en-US" w:eastAsia="zh-CN"/>
        </w:rPr>
        <w:t>9</w:t>
      </w:r>
      <w:r w:rsidR="00124842" w:rsidRPr="00124842">
        <w:rPr>
          <w:rFonts w:ascii="Arial" w:eastAsia="MS Mincho" w:hAnsi="Arial" w:cs="Arial"/>
          <w:b/>
          <w:sz w:val="28"/>
          <w:szCs w:val="28"/>
          <w:lang w:val="en-US" w:eastAsia="ja-JP"/>
        </w:rPr>
        <w:t>.1</w:t>
      </w:r>
      <w:r w:rsidR="005279D8">
        <w:rPr>
          <w:rFonts w:ascii="Arial" w:eastAsiaTheme="minorEastAsia" w:hAnsi="Arial" w:cs="Arial" w:hint="eastAsia"/>
          <w:b/>
          <w:sz w:val="28"/>
          <w:szCs w:val="28"/>
          <w:lang w:val="en-US" w:eastAsia="zh-CN"/>
        </w:rPr>
        <w:t>2</w:t>
      </w:r>
      <w:r w:rsidR="00124842" w:rsidRPr="00124842">
        <w:rPr>
          <w:rFonts w:ascii="Arial" w:eastAsia="MS Mincho" w:hAnsi="Arial" w:cs="Arial"/>
          <w:b/>
          <w:sz w:val="28"/>
          <w:szCs w:val="28"/>
          <w:lang w:val="en-US" w:eastAsia="ja-JP"/>
        </w:rPr>
        <w:t>.</w:t>
      </w:r>
      <w:r w:rsidR="005279D8">
        <w:rPr>
          <w:rFonts w:ascii="Arial" w:eastAsiaTheme="minorEastAsia" w:hAnsi="Arial" w:cs="Arial" w:hint="eastAsia"/>
          <w:b/>
          <w:sz w:val="28"/>
          <w:szCs w:val="28"/>
          <w:lang w:val="en-US" w:eastAsia="zh-CN"/>
        </w:rPr>
        <w:t>2</w:t>
      </w:r>
      <w:r w:rsidR="00124842" w:rsidRPr="00124842">
        <w:rPr>
          <w:rFonts w:ascii="Arial" w:eastAsia="MS Mincho" w:hAnsi="Arial" w:cs="Arial"/>
          <w:b/>
          <w:sz w:val="28"/>
          <w:szCs w:val="28"/>
          <w:lang w:val="en-US" w:eastAsia="ja-JP"/>
        </w:rPr>
        <w:t>.4</w:t>
      </w:r>
    </w:p>
    <w:p w:rsidR="000614C2" w:rsidRPr="008D6B89" w:rsidRDefault="000614C2" w:rsidP="000614C2">
      <w:pPr>
        <w:spacing w:after="120"/>
        <w:ind w:left="1985" w:hanging="1985"/>
        <w:rPr>
          <w:rFonts w:ascii="Arial" w:eastAsiaTheme="minorEastAsia" w:hAnsi="Arial" w:cs="Arial"/>
          <w:bCs/>
          <w:sz w:val="28"/>
          <w:szCs w:val="28"/>
          <w:lang w:eastAsia="zh-CN"/>
        </w:rPr>
      </w:pPr>
      <w:r w:rsidRPr="00DB0F49">
        <w:rPr>
          <w:rFonts w:ascii="Arial" w:hAnsi="Arial" w:cs="Arial"/>
          <w:b/>
          <w:sz w:val="28"/>
          <w:szCs w:val="28"/>
        </w:rPr>
        <w:t>Document for:</w:t>
      </w:r>
      <w:r w:rsidRPr="00DB0F49">
        <w:rPr>
          <w:rFonts w:ascii="Arial" w:hAnsi="Arial" w:cs="Arial"/>
          <w:b/>
          <w:sz w:val="28"/>
          <w:szCs w:val="28"/>
        </w:rPr>
        <w:tab/>
      </w:r>
      <w:r w:rsidR="00883DE5">
        <w:rPr>
          <w:rFonts w:ascii="Arial" w:eastAsiaTheme="minorEastAsia" w:hAnsi="Arial" w:cs="Arial"/>
          <w:b/>
          <w:bCs/>
          <w:sz w:val="28"/>
          <w:szCs w:val="28"/>
          <w:lang w:eastAsia="zh-CN"/>
        </w:rPr>
        <w:t>Approval</w:t>
      </w:r>
    </w:p>
    <w:p w:rsidR="000614C2" w:rsidRPr="005348F9" w:rsidRDefault="000614C2" w:rsidP="000614C2">
      <w:pPr>
        <w:spacing w:after="120"/>
        <w:ind w:left="1985" w:hanging="1985"/>
        <w:rPr>
          <w:rFonts w:ascii="Arial" w:hAnsi="Arial" w:cs="Arial"/>
          <w:bCs/>
          <w:sz w:val="21"/>
        </w:rPr>
      </w:pPr>
    </w:p>
    <w:p w:rsidR="000614C2" w:rsidRDefault="000614C2" w:rsidP="000614C2">
      <w:pPr>
        <w:pStyle w:val="1"/>
        <w:widowControl w:val="0"/>
        <w:tabs>
          <w:tab w:val="num" w:pos="432"/>
        </w:tabs>
        <w:overflowPunct w:val="0"/>
        <w:autoSpaceDE w:val="0"/>
        <w:autoSpaceDN w:val="0"/>
        <w:adjustRightInd w:val="0"/>
        <w:spacing w:line="360" w:lineRule="atLeast"/>
        <w:ind w:left="432" w:hanging="432"/>
        <w:jc w:val="both"/>
        <w:textAlignment w:val="baseline"/>
        <w:rPr>
          <w:rFonts w:eastAsiaTheme="minorEastAsia"/>
          <w:sz w:val="40"/>
          <w:lang w:eastAsia="zh-CN"/>
        </w:rPr>
      </w:pPr>
      <w:r w:rsidRPr="005348F9">
        <w:rPr>
          <w:sz w:val="40"/>
        </w:rPr>
        <w:t>Introduction</w:t>
      </w:r>
    </w:p>
    <w:p w:rsidR="004E0553" w:rsidRDefault="004E0553" w:rsidP="004E0553">
      <w:pPr>
        <w:rPr>
          <w:rFonts w:eastAsia="MS Mincho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zh-CN"/>
        </w:rPr>
        <w:t>According to the WF</w:t>
      </w:r>
      <w:r w:rsidR="008D6AF5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>[1], t</w:t>
      </w:r>
      <w:r w:rsidR="00A70331">
        <w:rPr>
          <w:rFonts w:eastAsia="MS Mincho"/>
          <w:sz w:val="22"/>
          <w:szCs w:val="22"/>
          <w:lang w:eastAsia="ja-JP"/>
        </w:rPr>
        <w:t>he formula</w:t>
      </w:r>
      <w:r>
        <w:rPr>
          <w:rFonts w:eastAsia="MS Mincho"/>
          <w:sz w:val="22"/>
          <w:szCs w:val="22"/>
          <w:lang w:eastAsia="ja-JP"/>
        </w:rPr>
        <w:t xml:space="preserve"> </w:t>
      </w:r>
      <w:r>
        <w:rPr>
          <w:rFonts w:eastAsia="MS Mincho" w:hint="eastAsia"/>
          <w:sz w:val="22"/>
          <w:szCs w:val="22"/>
          <w:lang w:eastAsia="ja-JP"/>
        </w:rPr>
        <w:t xml:space="preserve">OTA sensitivity defines </w:t>
      </w:r>
      <w:r>
        <w:rPr>
          <w:rFonts w:eastAsia="MS Mincho"/>
          <w:sz w:val="22"/>
          <w:szCs w:val="22"/>
          <w:lang w:eastAsia="ja-JP"/>
        </w:rPr>
        <w:t>the minimum EIS as follows:</w:t>
      </w:r>
    </w:p>
    <w:p w:rsidR="004E0553" w:rsidRPr="00A70331" w:rsidRDefault="004E0553" w:rsidP="004E0553">
      <w:pPr>
        <w:numPr>
          <w:ilvl w:val="2"/>
          <w:numId w:val="5"/>
        </w:numPr>
        <w:rPr>
          <w:rFonts w:eastAsia="MS Mincho"/>
          <w:i/>
          <w:sz w:val="22"/>
          <w:szCs w:val="22"/>
          <w:lang w:val="en-US" w:eastAsia="ja-JP"/>
        </w:rPr>
      </w:pPr>
      <w:r w:rsidRPr="004E0553">
        <w:rPr>
          <w:rFonts w:eastAsia="MS Mincho"/>
          <w:b/>
          <w:bCs/>
          <w:i/>
          <w:sz w:val="22"/>
          <w:szCs w:val="22"/>
          <w:lang w:val="en-US" w:eastAsia="ja-JP"/>
        </w:rPr>
        <w:t>Minimum EIS = Conducted reference sensitivity – D + L + Off-peak Margin</w:t>
      </w:r>
      <w:r w:rsidRPr="004E0553">
        <w:rPr>
          <w:rFonts w:eastAsia="MS Mincho"/>
          <w:i/>
          <w:sz w:val="22"/>
          <w:szCs w:val="22"/>
          <w:lang w:eastAsia="ja-JP"/>
        </w:rPr>
        <w:t xml:space="preserve"> </w:t>
      </w:r>
    </w:p>
    <w:p w:rsidR="000614C2" w:rsidRDefault="00C90D09" w:rsidP="00FF2BE6">
      <w:pPr>
        <w:jc w:val="both"/>
        <w:rPr>
          <w:rFonts w:eastAsiaTheme="minorEastAsia"/>
          <w:kern w:val="2"/>
          <w:sz w:val="22"/>
          <w:szCs w:val="21"/>
          <w:lang w:eastAsia="zh-CN"/>
        </w:rPr>
      </w:pPr>
      <w:r>
        <w:rPr>
          <w:rFonts w:eastAsiaTheme="minorEastAsia" w:hint="eastAsia"/>
          <w:kern w:val="2"/>
          <w:sz w:val="22"/>
          <w:szCs w:val="21"/>
          <w:lang w:eastAsia="zh-CN"/>
        </w:rPr>
        <w:t>We know that the antenna G</w:t>
      </w:r>
      <w:r w:rsidR="00FF2BE6">
        <w:rPr>
          <w:rFonts w:eastAsiaTheme="minorEastAsia" w:hint="eastAsia"/>
          <w:kern w:val="2"/>
          <w:sz w:val="22"/>
          <w:szCs w:val="21"/>
          <w:lang w:eastAsia="zh-CN"/>
        </w:rPr>
        <w:t>AIN</w:t>
      </w:r>
      <w:r>
        <w:rPr>
          <w:rFonts w:eastAsiaTheme="minorEastAsia" w:hint="eastAsia"/>
          <w:kern w:val="2"/>
          <w:sz w:val="22"/>
          <w:szCs w:val="21"/>
          <w:lang w:eastAsia="zh-CN"/>
        </w:rPr>
        <w:t xml:space="preserve"> can be calculated form D and L. And almost very vendors supply antenna specifications including, G</w:t>
      </w:r>
      <w:r w:rsidR="00FF2BE6">
        <w:rPr>
          <w:rFonts w:eastAsiaTheme="minorEastAsia" w:hint="eastAsia"/>
          <w:kern w:val="2"/>
          <w:sz w:val="22"/>
          <w:szCs w:val="21"/>
          <w:lang w:eastAsia="zh-CN"/>
        </w:rPr>
        <w:t>AIN</w:t>
      </w:r>
      <w:r>
        <w:rPr>
          <w:rFonts w:eastAsiaTheme="minorEastAsia" w:hint="eastAsia"/>
          <w:kern w:val="2"/>
          <w:sz w:val="22"/>
          <w:szCs w:val="21"/>
          <w:lang w:eastAsia="zh-CN"/>
        </w:rPr>
        <w:t>, HBW, EBW. So in</w:t>
      </w:r>
      <w:r w:rsidR="000614C2">
        <w:rPr>
          <w:rFonts w:eastAsia="MS Mincho"/>
          <w:kern w:val="2"/>
          <w:sz w:val="22"/>
          <w:szCs w:val="21"/>
          <w:lang w:eastAsia="ja-JP"/>
        </w:rPr>
        <w:t xml:space="preserve"> this contribution, </w:t>
      </w:r>
      <w:r w:rsidR="00A70331">
        <w:rPr>
          <w:rFonts w:eastAsiaTheme="minorEastAsia" w:hint="eastAsia"/>
          <w:kern w:val="2"/>
          <w:sz w:val="22"/>
          <w:szCs w:val="21"/>
          <w:lang w:eastAsia="zh-CN"/>
        </w:rPr>
        <w:t xml:space="preserve">we check some proposed formulas </w:t>
      </w:r>
      <w:r>
        <w:rPr>
          <w:rFonts w:eastAsiaTheme="minorEastAsia" w:hint="eastAsia"/>
          <w:kern w:val="2"/>
          <w:sz w:val="22"/>
          <w:szCs w:val="21"/>
          <w:lang w:eastAsia="zh-CN"/>
        </w:rPr>
        <w:t>for</w:t>
      </w:r>
      <w:r w:rsidR="00A70331">
        <w:rPr>
          <w:rFonts w:eastAsiaTheme="minorEastAsia" w:hint="eastAsia"/>
          <w:kern w:val="2"/>
          <w:sz w:val="22"/>
          <w:szCs w:val="21"/>
          <w:lang w:eastAsia="zh-CN"/>
        </w:rPr>
        <w:t xml:space="preserve"> estimating D fac</w:t>
      </w:r>
      <w:r>
        <w:rPr>
          <w:rFonts w:eastAsiaTheme="minorEastAsia" w:hint="eastAsia"/>
          <w:kern w:val="2"/>
          <w:sz w:val="22"/>
          <w:szCs w:val="21"/>
          <w:lang w:eastAsia="zh-CN"/>
        </w:rPr>
        <w:t xml:space="preserve">tor, together with the L factor, to verify how </w:t>
      </w:r>
      <w:r>
        <w:rPr>
          <w:rFonts w:eastAsiaTheme="minorEastAsia"/>
          <w:kern w:val="2"/>
          <w:sz w:val="22"/>
          <w:szCs w:val="21"/>
          <w:lang w:eastAsia="zh-CN"/>
        </w:rPr>
        <w:t>these formulas</w:t>
      </w:r>
      <w:r>
        <w:rPr>
          <w:rFonts w:eastAsiaTheme="minorEastAsia" w:hint="eastAsia"/>
          <w:kern w:val="2"/>
          <w:sz w:val="22"/>
          <w:szCs w:val="21"/>
          <w:lang w:eastAsia="zh-CN"/>
        </w:rPr>
        <w:t xml:space="preserve"> </w:t>
      </w:r>
      <w:r>
        <w:rPr>
          <w:rFonts w:eastAsiaTheme="minorEastAsia"/>
          <w:kern w:val="2"/>
          <w:sz w:val="22"/>
          <w:szCs w:val="21"/>
          <w:lang w:eastAsia="zh-CN"/>
        </w:rPr>
        <w:t>fulfil</w:t>
      </w:r>
      <w:r>
        <w:rPr>
          <w:rFonts w:eastAsiaTheme="minorEastAsia" w:hint="eastAsia"/>
          <w:kern w:val="2"/>
          <w:sz w:val="22"/>
          <w:szCs w:val="21"/>
          <w:lang w:eastAsia="zh-CN"/>
        </w:rPr>
        <w:t xml:space="preserve"> the real specifications of </w:t>
      </w:r>
      <w:r>
        <w:rPr>
          <w:rFonts w:eastAsiaTheme="minorEastAsia"/>
          <w:kern w:val="2"/>
          <w:sz w:val="22"/>
          <w:szCs w:val="21"/>
          <w:lang w:eastAsia="zh-CN"/>
        </w:rPr>
        <w:t>antenna</w:t>
      </w:r>
      <w:r>
        <w:rPr>
          <w:rFonts w:eastAsiaTheme="minorEastAsia" w:hint="eastAsia"/>
          <w:kern w:val="2"/>
          <w:sz w:val="22"/>
          <w:szCs w:val="21"/>
          <w:lang w:eastAsia="zh-CN"/>
        </w:rPr>
        <w:t xml:space="preserve">s. And we found out that </w:t>
      </w:r>
      <w:r>
        <w:rPr>
          <w:rFonts w:eastAsiaTheme="minorEastAsia"/>
          <w:kern w:val="2"/>
          <w:sz w:val="22"/>
          <w:szCs w:val="21"/>
          <w:lang w:eastAsia="zh-CN"/>
        </w:rPr>
        <w:t>none</w:t>
      </w:r>
      <w:r>
        <w:rPr>
          <w:rFonts w:eastAsiaTheme="minorEastAsia" w:hint="eastAsia"/>
          <w:kern w:val="2"/>
          <w:sz w:val="22"/>
          <w:szCs w:val="21"/>
          <w:lang w:eastAsia="zh-CN"/>
        </w:rPr>
        <w:t xml:space="preserve"> of them can cover all the types of the antennas.</w:t>
      </w:r>
    </w:p>
    <w:p w:rsidR="00C90D09" w:rsidRPr="00A70331" w:rsidRDefault="00C90D09" w:rsidP="00FF2BE6">
      <w:pPr>
        <w:jc w:val="both"/>
        <w:rPr>
          <w:rFonts w:eastAsiaTheme="minorEastAsia"/>
          <w:kern w:val="2"/>
          <w:sz w:val="22"/>
          <w:szCs w:val="21"/>
          <w:lang w:eastAsia="zh-CN"/>
        </w:rPr>
      </w:pPr>
      <w:r>
        <w:rPr>
          <w:rFonts w:eastAsiaTheme="minorEastAsia" w:hint="eastAsia"/>
          <w:kern w:val="2"/>
          <w:sz w:val="22"/>
          <w:szCs w:val="21"/>
          <w:lang w:eastAsia="zh-CN"/>
        </w:rPr>
        <w:t xml:space="preserve">And we </w:t>
      </w:r>
      <w:r w:rsidR="00F97A40">
        <w:rPr>
          <w:rFonts w:eastAsiaTheme="minorEastAsia" w:hint="eastAsia"/>
          <w:kern w:val="2"/>
          <w:sz w:val="22"/>
          <w:szCs w:val="21"/>
          <w:lang w:eastAsia="zh-CN"/>
        </w:rPr>
        <w:t xml:space="preserve">propose a potential </w:t>
      </w:r>
      <w:r w:rsidR="00F97A40">
        <w:rPr>
          <w:rFonts w:eastAsiaTheme="minorEastAsia"/>
          <w:kern w:val="2"/>
          <w:sz w:val="22"/>
          <w:szCs w:val="21"/>
          <w:lang w:eastAsia="zh-CN"/>
        </w:rPr>
        <w:t>method</w:t>
      </w:r>
      <w:r w:rsidR="00F97A40">
        <w:rPr>
          <w:rFonts w:eastAsiaTheme="minorEastAsia" w:hint="eastAsia"/>
          <w:kern w:val="2"/>
          <w:sz w:val="22"/>
          <w:szCs w:val="21"/>
          <w:lang w:eastAsia="zh-CN"/>
        </w:rPr>
        <w:t xml:space="preserve"> to</w:t>
      </w:r>
      <w:r>
        <w:rPr>
          <w:rFonts w:eastAsiaTheme="minorEastAsia" w:hint="eastAsia"/>
          <w:kern w:val="2"/>
          <w:sz w:val="22"/>
          <w:szCs w:val="21"/>
          <w:lang w:eastAsia="zh-CN"/>
        </w:rPr>
        <w:t xml:space="preserve"> </w:t>
      </w:r>
      <w:r w:rsidR="00C36F10">
        <w:rPr>
          <w:rFonts w:eastAsiaTheme="minorEastAsia"/>
          <w:kern w:val="2"/>
          <w:sz w:val="22"/>
          <w:szCs w:val="21"/>
          <w:lang w:eastAsia="zh-CN"/>
        </w:rPr>
        <w:t>measuring</w:t>
      </w:r>
      <w:r w:rsidR="00C36F10">
        <w:rPr>
          <w:rFonts w:eastAsiaTheme="minorEastAsia" w:hint="eastAsia"/>
          <w:kern w:val="2"/>
          <w:sz w:val="22"/>
          <w:szCs w:val="21"/>
          <w:lang w:eastAsia="zh-CN"/>
        </w:rPr>
        <w:t xml:space="preserve"> the D factor for accurate evaluation of the</w:t>
      </w:r>
      <w:r w:rsidR="00083BE5">
        <w:rPr>
          <w:rFonts w:eastAsiaTheme="minorEastAsia" w:hint="eastAsia"/>
          <w:kern w:val="2"/>
          <w:sz w:val="22"/>
          <w:szCs w:val="21"/>
          <w:lang w:eastAsia="zh-CN"/>
        </w:rPr>
        <w:t xml:space="preserve"> AAS</w:t>
      </w:r>
      <w:r w:rsidR="00C36F10">
        <w:rPr>
          <w:rFonts w:eastAsiaTheme="minorEastAsia" w:hint="eastAsia"/>
          <w:kern w:val="2"/>
          <w:sz w:val="22"/>
          <w:szCs w:val="21"/>
          <w:lang w:eastAsia="zh-CN"/>
        </w:rPr>
        <w:t xml:space="preserve"> system. Also we </w:t>
      </w:r>
      <w:r w:rsidR="00C36F10">
        <w:rPr>
          <w:rFonts w:eastAsiaTheme="minorEastAsia"/>
          <w:kern w:val="2"/>
          <w:sz w:val="22"/>
          <w:szCs w:val="21"/>
          <w:lang w:eastAsia="zh-CN"/>
        </w:rPr>
        <w:t>propos</w:t>
      </w:r>
      <w:r w:rsidR="00F97A40">
        <w:rPr>
          <w:rFonts w:eastAsiaTheme="minorEastAsia" w:hint="eastAsia"/>
          <w:kern w:val="2"/>
          <w:sz w:val="22"/>
          <w:szCs w:val="21"/>
          <w:lang w:eastAsia="zh-CN"/>
        </w:rPr>
        <w:t>e</w:t>
      </w:r>
      <w:r w:rsidR="00C36F10">
        <w:rPr>
          <w:rFonts w:eastAsiaTheme="minorEastAsia" w:hint="eastAsia"/>
          <w:kern w:val="2"/>
          <w:sz w:val="22"/>
          <w:szCs w:val="21"/>
          <w:lang w:eastAsia="zh-CN"/>
        </w:rPr>
        <w:t xml:space="preserve"> a </w:t>
      </w:r>
      <w:r w:rsidR="00C36F10">
        <w:rPr>
          <w:rFonts w:eastAsiaTheme="minorEastAsia"/>
          <w:kern w:val="2"/>
          <w:sz w:val="22"/>
          <w:szCs w:val="21"/>
          <w:lang w:eastAsia="zh-CN"/>
        </w:rPr>
        <w:t>method</w:t>
      </w:r>
      <w:r w:rsidR="00C36F10">
        <w:rPr>
          <w:rFonts w:eastAsiaTheme="minorEastAsia" w:hint="eastAsia"/>
          <w:kern w:val="2"/>
          <w:sz w:val="22"/>
          <w:szCs w:val="21"/>
          <w:lang w:eastAsia="zh-CN"/>
        </w:rPr>
        <w:t xml:space="preserve"> to </w:t>
      </w:r>
      <w:r w:rsidR="00C36F10">
        <w:rPr>
          <w:rFonts w:eastAsiaTheme="minorEastAsia"/>
          <w:kern w:val="2"/>
          <w:sz w:val="22"/>
          <w:szCs w:val="21"/>
          <w:lang w:eastAsia="zh-CN"/>
        </w:rPr>
        <w:t>measure</w:t>
      </w:r>
      <w:r w:rsidR="00C36F10">
        <w:rPr>
          <w:rFonts w:eastAsiaTheme="minorEastAsia" w:hint="eastAsia"/>
          <w:kern w:val="2"/>
          <w:sz w:val="22"/>
          <w:szCs w:val="21"/>
          <w:lang w:eastAsia="zh-CN"/>
        </w:rPr>
        <w:t xml:space="preserve"> the D with no cost or </w:t>
      </w:r>
      <w:r w:rsidR="00B00934">
        <w:rPr>
          <w:rFonts w:eastAsiaTheme="minorEastAsia" w:hint="eastAsia"/>
          <w:kern w:val="2"/>
          <w:sz w:val="22"/>
          <w:szCs w:val="21"/>
          <w:lang w:eastAsia="zh-CN"/>
        </w:rPr>
        <w:t xml:space="preserve">a </w:t>
      </w:r>
      <w:r w:rsidR="00C36F10">
        <w:rPr>
          <w:rFonts w:eastAsiaTheme="minorEastAsia"/>
          <w:kern w:val="2"/>
          <w:sz w:val="22"/>
          <w:szCs w:val="21"/>
          <w:lang w:eastAsia="zh-CN"/>
        </w:rPr>
        <w:t>little more</w:t>
      </w:r>
      <w:r w:rsidR="00C36F10">
        <w:rPr>
          <w:rFonts w:eastAsiaTheme="minorEastAsia" w:hint="eastAsia"/>
          <w:kern w:val="2"/>
          <w:sz w:val="22"/>
          <w:szCs w:val="21"/>
          <w:lang w:eastAsia="zh-CN"/>
        </w:rPr>
        <w:t xml:space="preserve"> cost.</w:t>
      </w:r>
    </w:p>
    <w:p w:rsidR="004E0553" w:rsidRDefault="000614C2" w:rsidP="00312E57">
      <w:pPr>
        <w:pStyle w:val="1"/>
        <w:widowControl w:val="0"/>
        <w:tabs>
          <w:tab w:val="num" w:pos="432"/>
        </w:tabs>
        <w:overflowPunct w:val="0"/>
        <w:autoSpaceDE w:val="0"/>
        <w:autoSpaceDN w:val="0"/>
        <w:adjustRightInd w:val="0"/>
        <w:spacing w:line="360" w:lineRule="atLeast"/>
        <w:ind w:left="432" w:hanging="432"/>
        <w:jc w:val="both"/>
        <w:textAlignment w:val="baseline"/>
        <w:rPr>
          <w:rFonts w:eastAsiaTheme="minorEastAsia"/>
          <w:sz w:val="40"/>
          <w:lang w:eastAsia="zh-CN"/>
        </w:rPr>
      </w:pPr>
      <w:r w:rsidRPr="005348F9">
        <w:rPr>
          <w:rFonts w:eastAsia="MS Mincho" w:hint="eastAsia"/>
          <w:sz w:val="40"/>
          <w:lang w:eastAsia="ja-JP"/>
        </w:rPr>
        <w:t>Discussion</w:t>
      </w:r>
    </w:p>
    <w:p w:rsidR="00F43C04" w:rsidRPr="002F7932" w:rsidRDefault="00F43C04" w:rsidP="002F7932">
      <w:pPr>
        <w:pStyle w:val="2"/>
        <w:rPr>
          <w:lang w:eastAsia="zh-CN"/>
        </w:rPr>
      </w:pPr>
      <w:r>
        <w:rPr>
          <w:rFonts w:hint="eastAsia"/>
          <w:lang w:eastAsia="zh-CN"/>
        </w:rPr>
        <w:t>2.1 F</w:t>
      </w:r>
      <w:r>
        <w:t>ormula</w:t>
      </w:r>
      <w:r>
        <w:rPr>
          <w:rFonts w:hint="eastAsia"/>
          <w:lang w:eastAsia="zh-CN"/>
        </w:rPr>
        <w:t>s</w:t>
      </w:r>
      <w:r>
        <w:t xml:space="preserve"> to estimate Directivity</w:t>
      </w:r>
    </w:p>
    <w:p w:rsidR="00DA6B45" w:rsidRDefault="000A576A" w:rsidP="00526970">
      <w:pPr>
        <w:ind w:firstLineChars="100" w:firstLine="200"/>
        <w:jc w:val="both"/>
        <w:rPr>
          <w:rFonts w:eastAsiaTheme="minorEastAsia"/>
          <w:kern w:val="2"/>
          <w:sz w:val="22"/>
          <w:szCs w:val="21"/>
          <w:lang w:eastAsia="zh-CN"/>
        </w:rPr>
      </w:pPr>
      <w:r>
        <w:rPr>
          <w:rFonts w:eastAsiaTheme="minorEastAsia"/>
          <w:lang w:eastAsia="zh-CN"/>
        </w:rPr>
        <w:t>According</w:t>
      </w:r>
      <w:r>
        <w:rPr>
          <w:rFonts w:eastAsiaTheme="minorEastAsia" w:hint="eastAsia"/>
          <w:lang w:eastAsia="zh-CN"/>
        </w:rPr>
        <w:t xml:space="preserve"> to documentaries, </w:t>
      </w:r>
      <w:r>
        <w:rPr>
          <w:rFonts w:eastAsiaTheme="minorEastAsia"/>
          <w:lang w:eastAsia="zh-CN"/>
        </w:rPr>
        <w:t>people</w:t>
      </w:r>
      <w:r>
        <w:rPr>
          <w:rFonts w:eastAsiaTheme="minorEastAsia" w:hint="eastAsia"/>
          <w:lang w:eastAsia="zh-CN"/>
        </w:rPr>
        <w:t xml:space="preserve"> want to estimate directivity and gain accurat</w:t>
      </w:r>
      <w:r w:rsidR="00DA6B45">
        <w:rPr>
          <w:rFonts w:eastAsiaTheme="minorEastAsia" w:hint="eastAsia"/>
          <w:lang w:eastAsia="zh-CN"/>
        </w:rPr>
        <w:t xml:space="preserve">ely. Many simple formulas are available for estimating </w:t>
      </w:r>
      <w:r w:rsidR="00DA6B45">
        <w:rPr>
          <w:rFonts w:eastAsiaTheme="minorEastAsia"/>
          <w:lang w:eastAsia="zh-CN"/>
        </w:rPr>
        <w:t>antenna</w:t>
      </w:r>
      <w:r w:rsidR="00DA6B45">
        <w:rPr>
          <w:rFonts w:eastAsiaTheme="minorEastAsia" w:hint="eastAsia"/>
          <w:lang w:eastAsia="zh-CN"/>
        </w:rPr>
        <w:t xml:space="preserve"> gain. And </w:t>
      </w:r>
      <w:r w:rsidR="00DA6B45">
        <w:rPr>
          <w:rFonts w:eastAsiaTheme="minorEastAsia"/>
          <w:lang w:eastAsia="zh-CN"/>
        </w:rPr>
        <w:t>these formals consist</w:t>
      </w:r>
      <w:r w:rsidR="00DA6B45">
        <w:rPr>
          <w:rFonts w:eastAsiaTheme="minorEastAsia" w:hint="eastAsia"/>
          <w:lang w:eastAsia="zh-CN"/>
        </w:rPr>
        <w:t xml:space="preserve"> of some constants, </w:t>
      </w:r>
      <w:r w:rsidR="00DA6B45">
        <w:rPr>
          <w:rFonts w:eastAsiaTheme="minorEastAsia" w:hint="eastAsia"/>
          <w:kern w:val="2"/>
          <w:sz w:val="22"/>
          <w:szCs w:val="21"/>
          <w:lang w:eastAsia="zh-CN"/>
        </w:rPr>
        <w:t>HBW, EBW, such as:</w:t>
      </w:r>
    </w:p>
    <w:p w:rsidR="00DA6B45" w:rsidRDefault="00DA6B45" w:rsidP="00526970">
      <w:pPr>
        <w:ind w:firstLineChars="100" w:firstLine="20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9907AE" w:rsidRPr="000154ED">
        <w:rPr>
          <w:rFonts w:ascii="Calibri" w:eastAsia="Calibri" w:hAnsi="Calibri"/>
          <w:position w:val="-24"/>
          <w:sz w:val="22"/>
          <w:szCs w:val="22"/>
          <w:lang w:val="sv-SE"/>
        </w:rPr>
        <w:object w:dxaOrig="17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5pt;height:31.15pt" o:ole="">
            <v:imagedata r:id="rId8" o:title=""/>
          </v:shape>
          <o:OLEObject Type="Embed" ProgID="Equation.3" ShapeID="_x0000_i1025" DrawAspect="Content" ObjectID="_1551878464" r:id="rId9"/>
        </w:object>
      </w:r>
    </w:p>
    <w:p w:rsidR="00B00934" w:rsidRDefault="004A5B64" w:rsidP="0052697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DB (Directivity Beamwidth Product) is similar to the gain-bandwidth product that is commonly used to characterize circuit devices. </w:t>
      </w:r>
      <w:r w:rsidR="008107A8">
        <w:rPr>
          <w:rFonts w:eastAsiaTheme="minorEastAsia" w:hint="eastAsia"/>
          <w:lang w:eastAsia="zh-CN"/>
        </w:rPr>
        <w:t xml:space="preserve">Here are some </w:t>
      </w:r>
      <w:r w:rsidR="008107A8">
        <w:rPr>
          <w:rFonts w:eastAsiaTheme="minorEastAsia"/>
          <w:lang w:eastAsia="zh-CN"/>
        </w:rPr>
        <w:t>examples</w:t>
      </w:r>
      <w:r w:rsidR="008107A8">
        <w:rPr>
          <w:rFonts w:eastAsiaTheme="minorEastAsia" w:hint="eastAsia"/>
          <w:lang w:eastAsia="zh-CN"/>
        </w:rPr>
        <w:t xml:space="preserve"> shown in table 1</w:t>
      </w:r>
      <w:r w:rsidR="000154ED">
        <w:rPr>
          <w:rFonts w:eastAsiaTheme="minorEastAsia" w:hint="eastAsia"/>
          <w:lang w:eastAsia="zh-CN"/>
        </w:rPr>
        <w:t>[</w:t>
      </w:r>
      <w:r w:rsidR="00C678C0">
        <w:rPr>
          <w:rFonts w:eastAsiaTheme="minorEastAsia" w:hint="eastAsia"/>
          <w:lang w:eastAsia="zh-CN"/>
        </w:rPr>
        <w:t>2</w:t>
      </w:r>
      <w:r w:rsidR="000154ED">
        <w:rPr>
          <w:rFonts w:eastAsiaTheme="minorEastAsia" w:hint="eastAsia"/>
          <w:lang w:eastAsia="zh-CN"/>
        </w:rPr>
        <w:t>]</w:t>
      </w:r>
      <w:r w:rsidR="008107A8">
        <w:rPr>
          <w:rFonts w:eastAsiaTheme="minorEastAsia" w:hint="eastAsia"/>
          <w:lang w:eastAsia="zh-CN"/>
        </w:rPr>
        <w:t>.</w:t>
      </w:r>
    </w:p>
    <w:tbl>
      <w:tblPr>
        <w:tblStyle w:val="ab"/>
        <w:tblW w:w="0" w:type="auto"/>
        <w:tblLook w:val="04A0"/>
      </w:tblPr>
      <w:tblGrid>
        <w:gridCol w:w="3096"/>
        <w:gridCol w:w="3096"/>
        <w:gridCol w:w="3096"/>
      </w:tblGrid>
      <w:tr w:rsidR="009553ED" w:rsidTr="009553ED">
        <w:tc>
          <w:tcPr>
            <w:tcW w:w="3096" w:type="dxa"/>
          </w:tcPr>
          <w:p w:rsidR="009553ED" w:rsidRDefault="009553E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Case</w:t>
            </w:r>
          </w:p>
        </w:tc>
        <w:tc>
          <w:tcPr>
            <w:tcW w:w="3096" w:type="dxa"/>
          </w:tcPr>
          <w:p w:rsidR="009553ED" w:rsidRDefault="009553E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 Type</w:t>
            </w:r>
          </w:p>
        </w:tc>
        <w:tc>
          <w:tcPr>
            <w:tcW w:w="3096" w:type="dxa"/>
          </w:tcPr>
          <w:p w:rsidR="009553ED" w:rsidRDefault="009553E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Directivity </w:t>
            </w:r>
            <w:proofErr w:type="spellStart"/>
            <w:r>
              <w:rPr>
                <w:rFonts w:eastAsiaTheme="minorEastAsia" w:hint="eastAsia"/>
                <w:lang w:eastAsia="zh-CN"/>
              </w:rPr>
              <w:t>Beamwidth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Product</w:t>
            </w:r>
          </w:p>
        </w:tc>
      </w:tr>
      <w:tr w:rsidR="009553ED" w:rsidTr="009553ED">
        <w:tc>
          <w:tcPr>
            <w:tcW w:w="3096" w:type="dxa"/>
          </w:tcPr>
          <w:p w:rsidR="009553ED" w:rsidRDefault="009553E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3096" w:type="dxa"/>
          </w:tcPr>
          <w:p w:rsidR="009553ED" w:rsidRDefault="009553E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No-</w:t>
            </w:r>
            <w:proofErr w:type="spellStart"/>
            <w:r>
              <w:rPr>
                <w:rFonts w:eastAsiaTheme="minorEastAsia" w:hint="eastAsia"/>
                <w:lang w:eastAsia="zh-CN"/>
              </w:rPr>
              <w:t>sidelobe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pattern, rectangle beam</w:t>
            </w:r>
          </w:p>
        </w:tc>
        <w:tc>
          <w:tcPr>
            <w:tcW w:w="3096" w:type="dxa"/>
          </w:tcPr>
          <w:p w:rsidR="009553ED" w:rsidRPr="009553ED" w:rsidRDefault="009553E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41235</w:t>
            </w:r>
          </w:p>
        </w:tc>
      </w:tr>
      <w:tr w:rsidR="009553ED" w:rsidTr="009553ED">
        <w:tc>
          <w:tcPr>
            <w:tcW w:w="3096" w:type="dxa"/>
          </w:tcPr>
          <w:p w:rsidR="009553ED" w:rsidRDefault="009553E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3096" w:type="dxa"/>
          </w:tcPr>
          <w:p w:rsidR="009553ED" w:rsidRDefault="009553E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No-</w:t>
            </w:r>
            <w:proofErr w:type="spellStart"/>
            <w:r>
              <w:rPr>
                <w:rFonts w:eastAsiaTheme="minorEastAsia" w:hint="eastAsia"/>
                <w:lang w:eastAsia="zh-CN"/>
              </w:rPr>
              <w:t>sidelobe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pattern, conical   beam</w:t>
            </w:r>
          </w:p>
        </w:tc>
        <w:tc>
          <w:tcPr>
            <w:tcW w:w="3096" w:type="dxa"/>
          </w:tcPr>
          <w:p w:rsidR="009553ED" w:rsidRDefault="009553E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52525</w:t>
            </w:r>
          </w:p>
        </w:tc>
      </w:tr>
      <w:tr w:rsidR="009553ED" w:rsidTr="009553ED">
        <w:tc>
          <w:tcPr>
            <w:tcW w:w="3096" w:type="dxa"/>
          </w:tcPr>
          <w:p w:rsidR="009553ED" w:rsidRDefault="009553E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3096" w:type="dxa"/>
          </w:tcPr>
          <w:p w:rsidR="009553ED" w:rsidRDefault="009553E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Uniform rectangle </w:t>
            </w:r>
            <w:r>
              <w:rPr>
                <w:rFonts w:eastAsiaTheme="minorEastAsia"/>
                <w:lang w:eastAsia="zh-CN"/>
              </w:rPr>
              <w:t>aperture</w:t>
            </w:r>
          </w:p>
        </w:tc>
        <w:tc>
          <w:tcPr>
            <w:tcW w:w="3096" w:type="dxa"/>
          </w:tcPr>
          <w:p w:rsidR="009553ED" w:rsidRDefault="009553E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32</w:t>
            </w:r>
            <w:r w:rsidR="00AD289E">
              <w:rPr>
                <w:rFonts w:eastAsiaTheme="minorEastAsia" w:hint="eastAsia"/>
                <w:lang w:eastAsia="zh-CN"/>
              </w:rPr>
              <w:t>383</w:t>
            </w:r>
          </w:p>
        </w:tc>
      </w:tr>
      <w:tr w:rsidR="009553ED" w:rsidTr="009553ED">
        <w:tc>
          <w:tcPr>
            <w:tcW w:w="3096" w:type="dxa"/>
          </w:tcPr>
          <w:p w:rsidR="009553ED" w:rsidRDefault="009553E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3096" w:type="dxa"/>
          </w:tcPr>
          <w:p w:rsidR="009553ED" w:rsidRDefault="009553E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Cosine-uniform rectangle </w:t>
            </w:r>
            <w:r>
              <w:rPr>
                <w:rFonts w:eastAsiaTheme="minorEastAsia"/>
                <w:lang w:eastAsia="zh-CN"/>
              </w:rPr>
              <w:t>aperture</w:t>
            </w:r>
          </w:p>
        </w:tc>
        <w:tc>
          <w:tcPr>
            <w:tcW w:w="3096" w:type="dxa"/>
          </w:tcPr>
          <w:p w:rsidR="009553ED" w:rsidRDefault="009553E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35230</w:t>
            </w:r>
          </w:p>
        </w:tc>
      </w:tr>
      <w:tr w:rsidR="009553ED" w:rsidTr="009553ED">
        <w:tc>
          <w:tcPr>
            <w:tcW w:w="3096" w:type="dxa"/>
          </w:tcPr>
          <w:p w:rsidR="009553ED" w:rsidRDefault="009553E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5</w:t>
            </w:r>
          </w:p>
        </w:tc>
        <w:tc>
          <w:tcPr>
            <w:tcW w:w="3096" w:type="dxa"/>
          </w:tcPr>
          <w:p w:rsidR="009553ED" w:rsidRDefault="009553E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Uniform circular </w:t>
            </w:r>
            <w:r>
              <w:rPr>
                <w:rFonts w:eastAsiaTheme="minorEastAsia"/>
                <w:lang w:eastAsia="zh-CN"/>
              </w:rPr>
              <w:t>aperture</w:t>
            </w:r>
          </w:p>
        </w:tc>
        <w:tc>
          <w:tcPr>
            <w:tcW w:w="3096" w:type="dxa"/>
          </w:tcPr>
          <w:p w:rsidR="009553ED" w:rsidRDefault="009553E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33709</w:t>
            </w:r>
          </w:p>
        </w:tc>
      </w:tr>
    </w:tbl>
    <w:p w:rsidR="008107A8" w:rsidRPr="00C678C0" w:rsidRDefault="00C678C0" w:rsidP="00F43C04">
      <w:pPr>
        <w:jc w:val="center"/>
        <w:rPr>
          <w:rFonts w:eastAsiaTheme="minorEastAsia"/>
          <w:lang w:eastAsia="zh-CN"/>
        </w:rPr>
      </w:pPr>
      <w:r w:rsidRPr="00C678C0">
        <w:rPr>
          <w:rFonts w:eastAsiaTheme="minorEastAsia" w:hint="eastAsia"/>
          <w:b/>
          <w:lang w:eastAsia="zh-CN"/>
        </w:rPr>
        <w:t>Table 1</w:t>
      </w:r>
      <w:r>
        <w:rPr>
          <w:rFonts w:eastAsiaTheme="minorEastAsia" w:hint="eastAsia"/>
          <w:lang w:eastAsia="zh-CN"/>
        </w:rPr>
        <w:t xml:space="preserve"> </w:t>
      </w:r>
      <w:r>
        <w:rPr>
          <w:b/>
          <w:bCs/>
          <w:color w:val="000000"/>
          <w:sz w:val="18"/>
          <w:szCs w:val="18"/>
        </w:rPr>
        <w:t>Directivity-</w:t>
      </w:r>
      <w:proofErr w:type="spellStart"/>
      <w:r>
        <w:rPr>
          <w:b/>
          <w:bCs/>
          <w:color w:val="000000"/>
          <w:sz w:val="18"/>
          <w:szCs w:val="18"/>
        </w:rPr>
        <w:t>beamwidth</w:t>
      </w:r>
      <w:proofErr w:type="spellEnd"/>
      <w:r>
        <w:rPr>
          <w:b/>
          <w:bCs/>
          <w:color w:val="000000"/>
          <w:sz w:val="18"/>
          <w:szCs w:val="18"/>
        </w:rPr>
        <w:t xml:space="preserve"> product for use in directivity</w:t>
      </w:r>
      <w:r>
        <w:rPr>
          <w:rFonts w:eastAsiaTheme="minorEastAsia" w:hint="eastAsia"/>
          <w:b/>
          <w:bCs/>
          <w:color w:val="000000"/>
          <w:sz w:val="18"/>
          <w:szCs w:val="18"/>
          <w:lang w:eastAsia="zh-CN"/>
        </w:rPr>
        <w:t xml:space="preserve"> estimation</w:t>
      </w:r>
    </w:p>
    <w:p w:rsidR="00EC1462" w:rsidRDefault="00EC1462" w:rsidP="0052697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Form the table </w:t>
      </w:r>
      <w:r w:rsidR="00EF4092">
        <w:rPr>
          <w:rFonts w:eastAsiaTheme="minorEastAsia"/>
          <w:lang w:eastAsia="zh-CN"/>
        </w:rPr>
        <w:t>1we</w:t>
      </w:r>
      <w:r>
        <w:rPr>
          <w:rFonts w:eastAsiaTheme="minorEastAsia" w:hint="eastAsia"/>
          <w:lang w:eastAsia="zh-CN"/>
        </w:rPr>
        <w:t xml:space="preserve"> noticed that every DB has its application </w:t>
      </w:r>
      <w:r w:rsidR="00EF4092">
        <w:rPr>
          <w:rFonts w:eastAsiaTheme="minorEastAsia"/>
          <w:lang w:eastAsia="zh-CN"/>
        </w:rPr>
        <w:t>range, which</w:t>
      </w:r>
      <w:r>
        <w:rPr>
          <w:rFonts w:eastAsiaTheme="minorEastAsia" w:hint="eastAsia"/>
          <w:lang w:eastAsia="zh-CN"/>
        </w:rPr>
        <w:t xml:space="preserve"> again explains why each formula alone </w:t>
      </w:r>
      <w:r>
        <w:rPr>
          <w:rFonts w:eastAsiaTheme="minorEastAsia"/>
          <w:lang w:eastAsia="zh-CN"/>
        </w:rPr>
        <w:t>cannot</w:t>
      </w:r>
      <w:r>
        <w:rPr>
          <w:rFonts w:eastAsiaTheme="minorEastAsia" w:hint="eastAsia"/>
          <w:lang w:eastAsia="zh-CN"/>
        </w:rPr>
        <w:t xml:space="preserve"> satisfy all types of antenna.</w:t>
      </w:r>
    </w:p>
    <w:p w:rsidR="00EF4092" w:rsidRDefault="00EF4092" w:rsidP="0052697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/>
          <w:lang w:eastAsia="zh-CN"/>
        </w:rPr>
        <w:t>simplification</w:t>
      </w:r>
      <w:r>
        <w:rPr>
          <w:rFonts w:eastAsiaTheme="minorEastAsia" w:hint="eastAsia"/>
          <w:lang w:eastAsia="zh-CN"/>
        </w:rPr>
        <w:t>, we choose case 1, 3 and 36000+</w:t>
      </w:r>
      <w:r w:rsidR="00510DE8"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>model</w:t>
      </w:r>
      <w:proofErr w:type="gramEnd"/>
      <w:r w:rsidR="00610AB5">
        <w:rPr>
          <w:rFonts w:eastAsiaTheme="minorEastAsia" w:hint="eastAsia"/>
          <w:lang w:eastAsia="zh-CN"/>
        </w:rPr>
        <w:t xml:space="preserve"> </w:t>
      </w:r>
      <w:r w:rsidR="00C678C0">
        <w:rPr>
          <w:rFonts w:eastAsiaTheme="minorEastAsia" w:hint="eastAsia"/>
          <w:lang w:eastAsia="zh-CN"/>
        </w:rPr>
        <w:t>[3]</w:t>
      </w:r>
      <w:r>
        <w:rPr>
          <w:rFonts w:eastAsiaTheme="minorEastAsia" w:hint="eastAsia"/>
          <w:lang w:eastAsia="zh-CN"/>
        </w:rPr>
        <w:t xml:space="preserve"> for verification.</w:t>
      </w:r>
    </w:p>
    <w:p w:rsidR="00C678C0" w:rsidRDefault="00C678C0" w:rsidP="009575AE">
      <w:pPr>
        <w:spacing w:afterLines="50"/>
        <w:ind w:left="720"/>
        <w:jc w:val="both"/>
        <w:rPr>
          <w:rFonts w:eastAsiaTheme="minorEastAsia"/>
          <w:b/>
          <w:lang w:val="sv-SE" w:eastAsia="zh-CN"/>
        </w:rPr>
      </w:pPr>
      <w:r w:rsidRPr="003C06B0">
        <w:rPr>
          <w:lang w:val="sv-SE" w:eastAsia="zh-CN"/>
        </w:rPr>
        <w:t>36000+</w:t>
      </w:r>
      <w:r>
        <w:rPr>
          <w:lang w:val="sv-SE" w:eastAsia="zh-CN"/>
        </w:rPr>
        <w:t xml:space="preserve"> </w:t>
      </w:r>
      <w:r w:rsidRPr="003C06B0">
        <w:rPr>
          <w:lang w:val="sv-SE" w:eastAsia="zh-CN"/>
        </w:rPr>
        <w:t>model:</w:t>
      </w:r>
      <w:r>
        <w:rPr>
          <w:lang w:val="sv-SE" w:eastAsia="zh-CN"/>
        </w:rPr>
        <w:tab/>
      </w:r>
      <w:r w:rsidRPr="003C06B0">
        <w:rPr>
          <w:b/>
          <w:lang w:val="sv-SE" w:eastAsia="zh-CN"/>
        </w:rPr>
        <w:t>D = 10*log10(36000/( ABW*EBW)+0.3)</w:t>
      </w:r>
    </w:p>
    <w:p w:rsidR="00F43C04" w:rsidRPr="00F43C04" w:rsidRDefault="00F43C04" w:rsidP="00F43C04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2.2 Error analysis for </w:t>
      </w:r>
      <w:r>
        <w:t>estimate Directivity</w:t>
      </w:r>
      <w:r>
        <w:rPr>
          <w:rFonts w:hint="eastAsia"/>
          <w:lang w:eastAsia="zh-CN"/>
        </w:rPr>
        <w:t xml:space="preserve"> and fixed L</w:t>
      </w:r>
    </w:p>
    <w:p w:rsidR="00B00934" w:rsidRDefault="00EF4092" w:rsidP="0052697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Here are some commercial antennas specifications for data examples</w:t>
      </w:r>
      <w:r w:rsidR="00AD31B8">
        <w:rPr>
          <w:rFonts w:eastAsiaTheme="minorEastAsia" w:hint="eastAsia"/>
          <w:lang w:eastAsia="zh-CN"/>
        </w:rPr>
        <w:t xml:space="preserve"> which are </w:t>
      </w:r>
      <w:r w:rsidR="00AD31B8">
        <w:rPr>
          <w:rFonts w:eastAsiaTheme="minorEastAsia"/>
          <w:lang w:eastAsia="zh-CN"/>
        </w:rPr>
        <w:t>described</w:t>
      </w:r>
      <w:r w:rsidR="00AD31B8">
        <w:rPr>
          <w:rFonts w:eastAsiaTheme="minorEastAsia" w:hint="eastAsia"/>
          <w:lang w:eastAsia="zh-CN"/>
        </w:rPr>
        <w:t xml:space="preserve"> in Table 2 and 3</w:t>
      </w:r>
      <w:r>
        <w:rPr>
          <w:rFonts w:eastAsiaTheme="minorEastAsia" w:hint="eastAsia"/>
          <w:lang w:eastAsia="zh-CN"/>
        </w:rPr>
        <w:t>.</w:t>
      </w:r>
    </w:p>
    <w:p w:rsidR="00FA0222" w:rsidRDefault="00FA0222" w:rsidP="0052697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antennas in Table2 and Table3 are divided into two sets according to </w:t>
      </w:r>
      <w:r>
        <w:rPr>
          <w:rFonts w:eastAsiaTheme="minorEastAsia"/>
          <w:lang w:eastAsia="zh-CN"/>
        </w:rPr>
        <w:t>frequency</w:t>
      </w:r>
      <w:r>
        <w:rPr>
          <w:rFonts w:eastAsiaTheme="minorEastAsia" w:hint="eastAsia"/>
          <w:lang w:eastAsia="zh-CN"/>
        </w:rPr>
        <w:t xml:space="preserve"> band. In order to add samples, we also involved some antennas from other </w:t>
      </w:r>
      <w:r>
        <w:rPr>
          <w:rFonts w:eastAsiaTheme="minorEastAsia"/>
          <w:lang w:eastAsia="zh-CN"/>
        </w:rPr>
        <w:t>contributor [</w:t>
      </w:r>
      <w:r w:rsidR="00C678C0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>]</w:t>
      </w:r>
      <w:r>
        <w:rPr>
          <w:rFonts w:eastAsiaTheme="minorEastAsia"/>
          <w:lang w:eastAsia="zh-CN"/>
        </w:rPr>
        <w:t>, and</w:t>
      </w:r>
      <w:r>
        <w:rPr>
          <w:rFonts w:eastAsiaTheme="minorEastAsia" w:hint="eastAsia"/>
          <w:lang w:eastAsia="zh-CN"/>
        </w:rPr>
        <w:t xml:space="preserve"> </w:t>
      </w:r>
      <w:r w:rsidR="00130A68">
        <w:rPr>
          <w:rFonts w:eastAsiaTheme="minorEastAsia" w:hint="eastAsia"/>
          <w:lang w:eastAsia="zh-CN"/>
        </w:rPr>
        <w:t>listed in Table4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Columns</w:t>
      </w:r>
      <w:r>
        <w:rPr>
          <w:rFonts w:eastAsiaTheme="minorEastAsia" w:hint="eastAsia"/>
          <w:lang w:eastAsia="zh-CN"/>
        </w:rPr>
        <w:t xml:space="preserve"> from 2 to 5 are the </w:t>
      </w:r>
      <w:r>
        <w:rPr>
          <w:rFonts w:eastAsiaTheme="minorEastAsia"/>
          <w:lang w:eastAsia="zh-CN"/>
        </w:rPr>
        <w:t>measured</w:t>
      </w:r>
      <w:r>
        <w:rPr>
          <w:rFonts w:eastAsiaTheme="minorEastAsia" w:hint="eastAsia"/>
          <w:lang w:eastAsia="zh-CN"/>
        </w:rPr>
        <w:t xml:space="preserve"> data of the </w:t>
      </w:r>
      <w:r>
        <w:rPr>
          <w:rFonts w:eastAsiaTheme="minorEastAsia"/>
          <w:lang w:eastAsia="zh-CN"/>
        </w:rPr>
        <w:t>antennas</w:t>
      </w:r>
      <w:r>
        <w:rPr>
          <w:rFonts w:eastAsiaTheme="minorEastAsia" w:hint="eastAsia"/>
          <w:lang w:eastAsia="zh-CN"/>
        </w:rPr>
        <w:t xml:space="preserve"> supplied by vendors. </w:t>
      </w:r>
      <w:r>
        <w:rPr>
          <w:rFonts w:eastAsiaTheme="minorEastAsia"/>
          <w:lang w:eastAsia="zh-CN"/>
        </w:rPr>
        <w:t>Columns</w:t>
      </w:r>
      <w:r>
        <w:rPr>
          <w:rFonts w:eastAsiaTheme="minorEastAsia" w:hint="eastAsia"/>
          <w:lang w:eastAsia="zh-CN"/>
        </w:rPr>
        <w:t xml:space="preserve"> from 6 to 8 are estimated directivity form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formulas.</w:t>
      </w:r>
    </w:p>
    <w:p w:rsidR="00FA0222" w:rsidRDefault="00FA0222" w:rsidP="00526970">
      <w:pPr>
        <w:jc w:val="both"/>
        <w:rPr>
          <w:rFonts w:eastAsiaTheme="minorEastAsia"/>
          <w:lang w:eastAsia="zh-CN"/>
        </w:rPr>
      </w:pPr>
    </w:p>
    <w:tbl>
      <w:tblPr>
        <w:tblStyle w:val="ab"/>
        <w:tblW w:w="0" w:type="auto"/>
        <w:tblLook w:val="04A0"/>
      </w:tblPr>
      <w:tblGrid>
        <w:gridCol w:w="971"/>
        <w:gridCol w:w="1214"/>
        <w:gridCol w:w="994"/>
        <w:gridCol w:w="931"/>
        <w:gridCol w:w="949"/>
        <w:gridCol w:w="1083"/>
        <w:gridCol w:w="1083"/>
        <w:gridCol w:w="1115"/>
        <w:gridCol w:w="948"/>
      </w:tblGrid>
      <w:tr w:rsidR="00AD31B8" w:rsidTr="00AD31B8">
        <w:tc>
          <w:tcPr>
            <w:tcW w:w="994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SET1</w:t>
            </w:r>
          </w:p>
        </w:tc>
        <w:tc>
          <w:tcPr>
            <w:tcW w:w="1224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Freq</w:t>
            </w:r>
            <w:r w:rsidR="00176A1A">
              <w:rPr>
                <w:rFonts w:eastAsiaTheme="minorEastAsia" w:hint="eastAsia"/>
                <w:lang w:eastAsia="zh-CN"/>
              </w:rPr>
              <w:t xml:space="preserve"> MHz</w:t>
            </w:r>
          </w:p>
        </w:tc>
        <w:tc>
          <w:tcPr>
            <w:tcW w:w="1024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Gain</w:t>
            </w:r>
            <w:r w:rsidR="00176A1A">
              <w:rPr>
                <w:rFonts w:eastAsiaTheme="minorEastAsia" w:hint="eastAsia"/>
                <w:lang w:eastAsia="zh-CN"/>
              </w:rPr>
              <w:t xml:space="preserve"> dB</w:t>
            </w:r>
          </w:p>
        </w:tc>
        <w:tc>
          <w:tcPr>
            <w:tcW w:w="945" w:type="dxa"/>
          </w:tcPr>
          <w:p w:rsidR="00AD31B8" w:rsidRDefault="00176A1A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HPE </w:t>
            </w:r>
          </w:p>
          <w:p w:rsidR="00176A1A" w:rsidRDefault="00176A1A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degree</w:t>
            </w:r>
          </w:p>
        </w:tc>
        <w:tc>
          <w:tcPr>
            <w:tcW w:w="965" w:type="dxa"/>
          </w:tcPr>
          <w:p w:rsidR="00176A1A" w:rsidRDefault="00176A1A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HPH</w:t>
            </w:r>
          </w:p>
          <w:p w:rsidR="00176A1A" w:rsidRDefault="00176A1A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degree</w:t>
            </w:r>
          </w:p>
        </w:tc>
        <w:tc>
          <w:tcPr>
            <w:tcW w:w="1023" w:type="dxa"/>
          </w:tcPr>
          <w:p w:rsidR="00176A1A" w:rsidRPr="0044151A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Case1</w:t>
            </w:r>
          </w:p>
          <w:p w:rsidR="00AD31B8" w:rsidRPr="0044151A" w:rsidRDefault="00176A1A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Estimated D dB</w:t>
            </w:r>
          </w:p>
        </w:tc>
        <w:tc>
          <w:tcPr>
            <w:tcW w:w="1008" w:type="dxa"/>
          </w:tcPr>
          <w:p w:rsidR="00AD31B8" w:rsidRPr="0044151A" w:rsidRDefault="00176A1A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 xml:space="preserve">Case3 </w:t>
            </w:r>
          </w:p>
          <w:p w:rsidR="00176A1A" w:rsidRPr="0044151A" w:rsidRDefault="00176A1A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Estimated D dB</w:t>
            </w:r>
          </w:p>
        </w:tc>
        <w:tc>
          <w:tcPr>
            <w:tcW w:w="1118" w:type="dxa"/>
          </w:tcPr>
          <w:p w:rsidR="00AD31B8" w:rsidRPr="0044151A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3600</w:t>
            </w:r>
            <w:r w:rsidR="00130A68" w:rsidRPr="0044151A">
              <w:rPr>
                <w:rFonts w:eastAsiaTheme="minorEastAsia" w:hint="eastAsia"/>
                <w:b/>
                <w:lang w:eastAsia="zh-CN"/>
              </w:rPr>
              <w:t>0+</w:t>
            </w:r>
          </w:p>
          <w:p w:rsidR="00176A1A" w:rsidRPr="0044151A" w:rsidRDefault="00176A1A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Estimated D dB</w:t>
            </w:r>
          </w:p>
        </w:tc>
        <w:tc>
          <w:tcPr>
            <w:tcW w:w="987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L </w:t>
            </w:r>
            <w:r w:rsidR="00176A1A">
              <w:rPr>
                <w:rFonts w:eastAsiaTheme="minorEastAsia" w:hint="eastAsia"/>
                <w:lang w:eastAsia="zh-CN"/>
              </w:rPr>
              <w:t>dB</w:t>
            </w:r>
          </w:p>
        </w:tc>
      </w:tr>
      <w:tr w:rsidR="00AD31B8" w:rsidTr="00AD31B8">
        <w:tc>
          <w:tcPr>
            <w:tcW w:w="994" w:type="dxa"/>
          </w:tcPr>
          <w:p w:rsidR="00AD31B8" w:rsidRDefault="00D53A6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 1</w:t>
            </w:r>
          </w:p>
        </w:tc>
        <w:tc>
          <w:tcPr>
            <w:tcW w:w="1224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2200-2490</w:t>
            </w:r>
          </w:p>
        </w:tc>
        <w:tc>
          <w:tcPr>
            <w:tcW w:w="1024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18.8</w:t>
            </w:r>
          </w:p>
        </w:tc>
        <w:tc>
          <w:tcPr>
            <w:tcW w:w="945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965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4.3</w:t>
            </w:r>
          </w:p>
        </w:tc>
        <w:tc>
          <w:tcPr>
            <w:tcW w:w="1023" w:type="dxa"/>
          </w:tcPr>
          <w:p w:rsidR="00AD31B8" w:rsidRPr="00D46AEE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20.84</w:t>
            </w:r>
          </w:p>
        </w:tc>
        <w:tc>
          <w:tcPr>
            <w:tcW w:w="1008" w:type="dxa"/>
          </w:tcPr>
          <w:p w:rsidR="00AD31B8" w:rsidRPr="0044151A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21.89</w:t>
            </w:r>
          </w:p>
        </w:tc>
        <w:tc>
          <w:tcPr>
            <w:tcW w:w="1118" w:type="dxa"/>
          </w:tcPr>
          <w:p w:rsidR="00AD31B8" w:rsidRPr="00D46AEE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21.31</w:t>
            </w:r>
          </w:p>
        </w:tc>
        <w:tc>
          <w:tcPr>
            <w:tcW w:w="987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AD31B8" w:rsidTr="00AD31B8">
        <w:tc>
          <w:tcPr>
            <w:tcW w:w="994" w:type="dxa"/>
          </w:tcPr>
          <w:p w:rsidR="00AD31B8" w:rsidRDefault="00D53A6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 2</w:t>
            </w:r>
          </w:p>
        </w:tc>
        <w:tc>
          <w:tcPr>
            <w:tcW w:w="1224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2200-2490</w:t>
            </w:r>
          </w:p>
        </w:tc>
        <w:tc>
          <w:tcPr>
            <w:tcW w:w="1024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16.6</w:t>
            </w:r>
          </w:p>
        </w:tc>
        <w:tc>
          <w:tcPr>
            <w:tcW w:w="945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965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1023" w:type="dxa"/>
          </w:tcPr>
          <w:p w:rsidR="00AD31B8" w:rsidRPr="00D46AEE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17.78</w:t>
            </w:r>
          </w:p>
        </w:tc>
        <w:tc>
          <w:tcPr>
            <w:tcW w:w="1008" w:type="dxa"/>
          </w:tcPr>
          <w:p w:rsidR="00AD31B8" w:rsidRPr="0044151A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18.83</w:t>
            </w:r>
          </w:p>
        </w:tc>
        <w:tc>
          <w:tcPr>
            <w:tcW w:w="1118" w:type="dxa"/>
          </w:tcPr>
          <w:p w:rsidR="00AD31B8" w:rsidRPr="0044151A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18.26</w:t>
            </w:r>
          </w:p>
        </w:tc>
        <w:tc>
          <w:tcPr>
            <w:tcW w:w="987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AD31B8" w:rsidTr="00AD31B8">
        <w:tc>
          <w:tcPr>
            <w:tcW w:w="994" w:type="dxa"/>
          </w:tcPr>
          <w:p w:rsidR="00AD31B8" w:rsidRDefault="00D53A6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 3</w:t>
            </w:r>
          </w:p>
        </w:tc>
        <w:tc>
          <w:tcPr>
            <w:tcW w:w="1224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2300-2500</w:t>
            </w:r>
          </w:p>
        </w:tc>
        <w:tc>
          <w:tcPr>
            <w:tcW w:w="1024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18.6</w:t>
            </w:r>
          </w:p>
        </w:tc>
        <w:tc>
          <w:tcPr>
            <w:tcW w:w="945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65</w:t>
            </w:r>
          </w:p>
        </w:tc>
        <w:tc>
          <w:tcPr>
            <w:tcW w:w="965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5.3</w:t>
            </w:r>
          </w:p>
        </w:tc>
        <w:tc>
          <w:tcPr>
            <w:tcW w:w="1023" w:type="dxa"/>
          </w:tcPr>
          <w:p w:rsidR="00AD31B8" w:rsidRPr="0044151A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19.73</w:t>
            </w:r>
          </w:p>
        </w:tc>
        <w:tc>
          <w:tcPr>
            <w:tcW w:w="1008" w:type="dxa"/>
          </w:tcPr>
          <w:p w:rsidR="00AD31B8" w:rsidRPr="0044151A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20.78</w:t>
            </w:r>
          </w:p>
        </w:tc>
        <w:tc>
          <w:tcPr>
            <w:tcW w:w="1118" w:type="dxa"/>
          </w:tcPr>
          <w:p w:rsidR="00AD31B8" w:rsidRPr="0044151A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20.2</w:t>
            </w:r>
          </w:p>
        </w:tc>
        <w:tc>
          <w:tcPr>
            <w:tcW w:w="987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AD31B8" w:rsidTr="00AD31B8">
        <w:tc>
          <w:tcPr>
            <w:tcW w:w="994" w:type="dxa"/>
          </w:tcPr>
          <w:p w:rsidR="00AD31B8" w:rsidRDefault="00D53A6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 4</w:t>
            </w:r>
          </w:p>
        </w:tc>
        <w:tc>
          <w:tcPr>
            <w:tcW w:w="1224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2300-2500</w:t>
            </w:r>
          </w:p>
        </w:tc>
        <w:tc>
          <w:tcPr>
            <w:tcW w:w="1024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18.1</w:t>
            </w:r>
          </w:p>
        </w:tc>
        <w:tc>
          <w:tcPr>
            <w:tcW w:w="945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62</w:t>
            </w:r>
          </w:p>
        </w:tc>
        <w:tc>
          <w:tcPr>
            <w:tcW w:w="965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5.5</w:t>
            </w:r>
          </w:p>
        </w:tc>
        <w:tc>
          <w:tcPr>
            <w:tcW w:w="1023" w:type="dxa"/>
          </w:tcPr>
          <w:p w:rsidR="00AD31B8" w:rsidRPr="0044151A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19.77</w:t>
            </w:r>
          </w:p>
        </w:tc>
        <w:tc>
          <w:tcPr>
            <w:tcW w:w="1008" w:type="dxa"/>
          </w:tcPr>
          <w:p w:rsidR="00AD31B8" w:rsidRPr="0044151A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20.82</w:t>
            </w:r>
          </w:p>
        </w:tc>
        <w:tc>
          <w:tcPr>
            <w:tcW w:w="1118" w:type="dxa"/>
          </w:tcPr>
          <w:p w:rsidR="00AD31B8" w:rsidRPr="0044151A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20.25</w:t>
            </w:r>
          </w:p>
        </w:tc>
        <w:tc>
          <w:tcPr>
            <w:tcW w:w="987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</w:tbl>
    <w:p w:rsidR="00B00934" w:rsidRPr="001B6405" w:rsidRDefault="001B6405" w:rsidP="00D46AEE">
      <w:pPr>
        <w:jc w:val="center"/>
        <w:rPr>
          <w:rFonts w:eastAsiaTheme="minorEastAsia"/>
          <w:b/>
          <w:lang w:eastAsia="zh-CN"/>
        </w:rPr>
      </w:pPr>
      <w:r w:rsidRPr="001B6405">
        <w:rPr>
          <w:rFonts w:eastAsiaTheme="minorEastAsia" w:hint="eastAsia"/>
          <w:b/>
          <w:lang w:eastAsia="zh-CN"/>
        </w:rPr>
        <w:t>Table 2 Parameters for SET1 antenna and estimated directivity</w:t>
      </w:r>
    </w:p>
    <w:tbl>
      <w:tblPr>
        <w:tblStyle w:val="ab"/>
        <w:tblW w:w="0" w:type="auto"/>
        <w:tblLook w:val="04A0"/>
      </w:tblPr>
      <w:tblGrid>
        <w:gridCol w:w="969"/>
        <w:gridCol w:w="1215"/>
        <w:gridCol w:w="995"/>
        <w:gridCol w:w="929"/>
        <w:gridCol w:w="949"/>
        <w:gridCol w:w="1083"/>
        <w:gridCol w:w="1083"/>
        <w:gridCol w:w="1115"/>
        <w:gridCol w:w="950"/>
      </w:tblGrid>
      <w:tr w:rsidR="00176A1A" w:rsidTr="00AD31B8">
        <w:tc>
          <w:tcPr>
            <w:tcW w:w="991" w:type="dxa"/>
          </w:tcPr>
          <w:p w:rsidR="00176A1A" w:rsidRDefault="00176A1A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SET2</w:t>
            </w:r>
          </w:p>
        </w:tc>
        <w:tc>
          <w:tcPr>
            <w:tcW w:w="1224" w:type="dxa"/>
          </w:tcPr>
          <w:p w:rsidR="00176A1A" w:rsidRDefault="00176A1A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Freq MHz</w:t>
            </w:r>
          </w:p>
        </w:tc>
        <w:tc>
          <w:tcPr>
            <w:tcW w:w="1022" w:type="dxa"/>
          </w:tcPr>
          <w:p w:rsidR="00176A1A" w:rsidRDefault="00176A1A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Gain dB</w:t>
            </w:r>
          </w:p>
        </w:tc>
        <w:tc>
          <w:tcPr>
            <w:tcW w:w="942" w:type="dxa"/>
          </w:tcPr>
          <w:p w:rsidR="00176A1A" w:rsidRDefault="00176A1A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HPE </w:t>
            </w:r>
          </w:p>
          <w:p w:rsidR="00176A1A" w:rsidRDefault="00176A1A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degree</w:t>
            </w:r>
          </w:p>
        </w:tc>
        <w:tc>
          <w:tcPr>
            <w:tcW w:w="963" w:type="dxa"/>
          </w:tcPr>
          <w:p w:rsidR="00176A1A" w:rsidRDefault="00176A1A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HPH</w:t>
            </w:r>
          </w:p>
          <w:p w:rsidR="00176A1A" w:rsidRDefault="00176A1A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degree</w:t>
            </w:r>
          </w:p>
        </w:tc>
        <w:tc>
          <w:tcPr>
            <w:tcW w:w="1022" w:type="dxa"/>
          </w:tcPr>
          <w:p w:rsidR="00176A1A" w:rsidRPr="0044151A" w:rsidRDefault="00176A1A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Case1</w:t>
            </w:r>
          </w:p>
          <w:p w:rsidR="00176A1A" w:rsidRPr="0044151A" w:rsidRDefault="00176A1A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Estimated D dB</w:t>
            </w:r>
          </w:p>
        </w:tc>
        <w:tc>
          <w:tcPr>
            <w:tcW w:w="1022" w:type="dxa"/>
          </w:tcPr>
          <w:p w:rsidR="00176A1A" w:rsidRPr="0044151A" w:rsidRDefault="00176A1A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 xml:space="preserve">Case3 </w:t>
            </w:r>
          </w:p>
          <w:p w:rsidR="00176A1A" w:rsidRPr="0044151A" w:rsidRDefault="00176A1A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Estimated D dB</w:t>
            </w:r>
          </w:p>
        </w:tc>
        <w:tc>
          <w:tcPr>
            <w:tcW w:w="1117" w:type="dxa"/>
          </w:tcPr>
          <w:p w:rsidR="00176A1A" w:rsidRPr="0044151A" w:rsidRDefault="00176A1A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360</w:t>
            </w:r>
            <w:r w:rsidR="00130A68" w:rsidRPr="0044151A">
              <w:rPr>
                <w:rFonts w:eastAsiaTheme="minorEastAsia" w:hint="eastAsia"/>
                <w:b/>
                <w:lang w:eastAsia="zh-CN"/>
              </w:rPr>
              <w:t>00+</w:t>
            </w:r>
            <w:r w:rsidRPr="0044151A">
              <w:rPr>
                <w:rFonts w:eastAsiaTheme="minorEastAsia" w:hint="eastAsia"/>
                <w:b/>
                <w:lang w:eastAsia="zh-CN"/>
              </w:rPr>
              <w:t xml:space="preserve"> </w:t>
            </w:r>
          </w:p>
          <w:p w:rsidR="00176A1A" w:rsidRPr="0044151A" w:rsidRDefault="00176A1A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Estimated D dB</w:t>
            </w:r>
          </w:p>
        </w:tc>
        <w:tc>
          <w:tcPr>
            <w:tcW w:w="985" w:type="dxa"/>
          </w:tcPr>
          <w:p w:rsidR="00176A1A" w:rsidRDefault="00176A1A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 dB</w:t>
            </w:r>
          </w:p>
        </w:tc>
      </w:tr>
      <w:tr w:rsidR="00AD31B8" w:rsidTr="00AD31B8">
        <w:tc>
          <w:tcPr>
            <w:tcW w:w="991" w:type="dxa"/>
          </w:tcPr>
          <w:p w:rsidR="00AD31B8" w:rsidRDefault="00D53A6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Ant </w:t>
            </w:r>
            <w:r w:rsidR="00526970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224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1920-2220</w:t>
            </w:r>
          </w:p>
        </w:tc>
        <w:tc>
          <w:tcPr>
            <w:tcW w:w="1022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18.7</w:t>
            </w:r>
          </w:p>
        </w:tc>
        <w:tc>
          <w:tcPr>
            <w:tcW w:w="942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65</w:t>
            </w:r>
          </w:p>
        </w:tc>
        <w:tc>
          <w:tcPr>
            <w:tcW w:w="963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022" w:type="dxa"/>
          </w:tcPr>
          <w:p w:rsidR="00AD31B8" w:rsidRPr="00D46AEE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19.98</w:t>
            </w:r>
          </w:p>
        </w:tc>
        <w:tc>
          <w:tcPr>
            <w:tcW w:w="1022" w:type="dxa"/>
          </w:tcPr>
          <w:p w:rsidR="00AD31B8" w:rsidRPr="0044151A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21.04</w:t>
            </w:r>
          </w:p>
        </w:tc>
        <w:tc>
          <w:tcPr>
            <w:tcW w:w="1117" w:type="dxa"/>
          </w:tcPr>
          <w:p w:rsidR="00AD31B8" w:rsidRPr="00D46AEE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20.46</w:t>
            </w:r>
          </w:p>
        </w:tc>
        <w:tc>
          <w:tcPr>
            <w:tcW w:w="985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AD31B8" w:rsidTr="00AD31B8">
        <w:tc>
          <w:tcPr>
            <w:tcW w:w="991" w:type="dxa"/>
          </w:tcPr>
          <w:p w:rsidR="00AD31B8" w:rsidRDefault="00D53A6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Ant </w:t>
            </w:r>
            <w:r w:rsidR="00526970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224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1920-2220</w:t>
            </w:r>
          </w:p>
        </w:tc>
        <w:tc>
          <w:tcPr>
            <w:tcW w:w="1022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16.2</w:t>
            </w:r>
          </w:p>
        </w:tc>
        <w:tc>
          <w:tcPr>
            <w:tcW w:w="942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64</w:t>
            </w:r>
          </w:p>
        </w:tc>
        <w:tc>
          <w:tcPr>
            <w:tcW w:w="963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22" w:type="dxa"/>
          </w:tcPr>
          <w:p w:rsidR="00AD31B8" w:rsidRPr="00D46AEE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17.04</w:t>
            </w:r>
          </w:p>
        </w:tc>
        <w:tc>
          <w:tcPr>
            <w:tcW w:w="1022" w:type="dxa"/>
          </w:tcPr>
          <w:p w:rsidR="00AD31B8" w:rsidRPr="0044151A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18.09</w:t>
            </w:r>
          </w:p>
        </w:tc>
        <w:tc>
          <w:tcPr>
            <w:tcW w:w="1117" w:type="dxa"/>
          </w:tcPr>
          <w:p w:rsidR="00AD31B8" w:rsidRPr="0044151A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17.5</w:t>
            </w:r>
          </w:p>
        </w:tc>
        <w:tc>
          <w:tcPr>
            <w:tcW w:w="985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AD31B8" w:rsidTr="00AD31B8">
        <w:tc>
          <w:tcPr>
            <w:tcW w:w="991" w:type="dxa"/>
          </w:tcPr>
          <w:p w:rsidR="00AD31B8" w:rsidRDefault="00D53A6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Ant </w:t>
            </w:r>
            <w:r w:rsidR="00526970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1224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1920-2180</w:t>
            </w:r>
          </w:p>
        </w:tc>
        <w:tc>
          <w:tcPr>
            <w:tcW w:w="1022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18.3</w:t>
            </w:r>
          </w:p>
        </w:tc>
        <w:tc>
          <w:tcPr>
            <w:tcW w:w="942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69</w:t>
            </w:r>
          </w:p>
        </w:tc>
        <w:tc>
          <w:tcPr>
            <w:tcW w:w="963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6.1</w:t>
            </w:r>
          </w:p>
        </w:tc>
        <w:tc>
          <w:tcPr>
            <w:tcW w:w="1022" w:type="dxa"/>
          </w:tcPr>
          <w:p w:rsidR="00AD31B8" w:rsidRPr="0044151A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18.86</w:t>
            </w:r>
          </w:p>
        </w:tc>
        <w:tc>
          <w:tcPr>
            <w:tcW w:w="1022" w:type="dxa"/>
          </w:tcPr>
          <w:p w:rsidR="00AD31B8" w:rsidRPr="0044151A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19.91</w:t>
            </w:r>
          </w:p>
        </w:tc>
        <w:tc>
          <w:tcPr>
            <w:tcW w:w="1117" w:type="dxa"/>
          </w:tcPr>
          <w:p w:rsidR="00AD31B8" w:rsidRPr="0044151A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19.33</w:t>
            </w:r>
          </w:p>
        </w:tc>
        <w:tc>
          <w:tcPr>
            <w:tcW w:w="985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AD31B8" w:rsidTr="00AD31B8">
        <w:tc>
          <w:tcPr>
            <w:tcW w:w="991" w:type="dxa"/>
          </w:tcPr>
          <w:p w:rsidR="00AD31B8" w:rsidRDefault="00D53A6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Ant </w:t>
            </w:r>
            <w:r w:rsidR="00526970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224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1920-2180</w:t>
            </w:r>
          </w:p>
        </w:tc>
        <w:tc>
          <w:tcPr>
            <w:tcW w:w="1022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17.4</w:t>
            </w:r>
          </w:p>
        </w:tc>
        <w:tc>
          <w:tcPr>
            <w:tcW w:w="942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67</w:t>
            </w:r>
          </w:p>
        </w:tc>
        <w:tc>
          <w:tcPr>
            <w:tcW w:w="963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6.6</w:t>
            </w:r>
          </w:p>
        </w:tc>
        <w:tc>
          <w:tcPr>
            <w:tcW w:w="1022" w:type="dxa"/>
          </w:tcPr>
          <w:p w:rsidR="00AD31B8" w:rsidRPr="0044151A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18.52</w:t>
            </w:r>
          </w:p>
        </w:tc>
        <w:tc>
          <w:tcPr>
            <w:tcW w:w="1022" w:type="dxa"/>
          </w:tcPr>
          <w:p w:rsidR="00AD31B8" w:rsidRPr="0044151A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19.57</w:t>
            </w:r>
          </w:p>
        </w:tc>
        <w:tc>
          <w:tcPr>
            <w:tcW w:w="1117" w:type="dxa"/>
          </w:tcPr>
          <w:p w:rsidR="00AD31B8" w:rsidRPr="0044151A" w:rsidRDefault="00AD31B8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18.99</w:t>
            </w:r>
          </w:p>
        </w:tc>
        <w:tc>
          <w:tcPr>
            <w:tcW w:w="985" w:type="dxa"/>
          </w:tcPr>
          <w:p w:rsidR="00AD31B8" w:rsidRDefault="00AD31B8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</w:tbl>
    <w:p w:rsidR="001B6405" w:rsidRPr="001B6405" w:rsidRDefault="001B6405" w:rsidP="00D46AEE">
      <w:pPr>
        <w:jc w:val="center"/>
        <w:rPr>
          <w:rFonts w:eastAsiaTheme="minorEastAsia"/>
          <w:b/>
          <w:lang w:eastAsia="zh-CN"/>
        </w:rPr>
      </w:pPr>
      <w:r w:rsidRPr="001B6405">
        <w:rPr>
          <w:rFonts w:eastAsiaTheme="minorEastAsia" w:hint="eastAsia"/>
          <w:b/>
          <w:lang w:eastAsia="zh-CN"/>
        </w:rPr>
        <w:t>Table 3 Parameters for SET2 antenna and estimated directivity</w:t>
      </w:r>
    </w:p>
    <w:p w:rsidR="00466693" w:rsidRPr="001B6405" w:rsidRDefault="00466693" w:rsidP="00526970">
      <w:pPr>
        <w:jc w:val="both"/>
        <w:rPr>
          <w:rFonts w:eastAsiaTheme="minorEastAsia"/>
          <w:lang w:eastAsia="zh-CN"/>
        </w:rPr>
      </w:pPr>
    </w:p>
    <w:tbl>
      <w:tblPr>
        <w:tblStyle w:val="ab"/>
        <w:tblW w:w="0" w:type="auto"/>
        <w:tblLook w:val="04A0"/>
      </w:tblPr>
      <w:tblGrid>
        <w:gridCol w:w="971"/>
        <w:gridCol w:w="1223"/>
        <w:gridCol w:w="992"/>
        <w:gridCol w:w="928"/>
        <w:gridCol w:w="947"/>
        <w:gridCol w:w="1083"/>
        <w:gridCol w:w="1083"/>
        <w:gridCol w:w="1115"/>
        <w:gridCol w:w="946"/>
      </w:tblGrid>
      <w:tr w:rsidR="00466693" w:rsidTr="00FB5278">
        <w:tc>
          <w:tcPr>
            <w:tcW w:w="991" w:type="dxa"/>
          </w:tcPr>
          <w:p w:rsidR="00466693" w:rsidRDefault="00466693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SET3</w:t>
            </w:r>
          </w:p>
        </w:tc>
        <w:tc>
          <w:tcPr>
            <w:tcW w:w="1224" w:type="dxa"/>
          </w:tcPr>
          <w:p w:rsidR="00466693" w:rsidRDefault="00466693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Freq MHz</w:t>
            </w:r>
          </w:p>
        </w:tc>
        <w:tc>
          <w:tcPr>
            <w:tcW w:w="1022" w:type="dxa"/>
          </w:tcPr>
          <w:p w:rsidR="00466693" w:rsidRDefault="00466693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Gain dB</w:t>
            </w:r>
          </w:p>
        </w:tc>
        <w:tc>
          <w:tcPr>
            <w:tcW w:w="942" w:type="dxa"/>
          </w:tcPr>
          <w:p w:rsidR="00466693" w:rsidRDefault="00466693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HPE </w:t>
            </w:r>
          </w:p>
          <w:p w:rsidR="00466693" w:rsidRDefault="00466693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degree</w:t>
            </w:r>
          </w:p>
        </w:tc>
        <w:tc>
          <w:tcPr>
            <w:tcW w:w="963" w:type="dxa"/>
          </w:tcPr>
          <w:p w:rsidR="00466693" w:rsidRDefault="00466693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HPH</w:t>
            </w:r>
          </w:p>
          <w:p w:rsidR="00466693" w:rsidRDefault="00466693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degree</w:t>
            </w:r>
          </w:p>
        </w:tc>
        <w:tc>
          <w:tcPr>
            <w:tcW w:w="1022" w:type="dxa"/>
          </w:tcPr>
          <w:p w:rsidR="00466693" w:rsidRPr="0044151A" w:rsidRDefault="00466693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Case1</w:t>
            </w:r>
          </w:p>
          <w:p w:rsidR="00466693" w:rsidRPr="0044151A" w:rsidRDefault="00466693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Estimated D dB</w:t>
            </w:r>
          </w:p>
        </w:tc>
        <w:tc>
          <w:tcPr>
            <w:tcW w:w="1022" w:type="dxa"/>
          </w:tcPr>
          <w:p w:rsidR="00466693" w:rsidRPr="0044151A" w:rsidRDefault="00466693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 xml:space="preserve">Case3 </w:t>
            </w:r>
          </w:p>
          <w:p w:rsidR="00466693" w:rsidRPr="0044151A" w:rsidRDefault="00466693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Estimated D dB</w:t>
            </w:r>
          </w:p>
        </w:tc>
        <w:tc>
          <w:tcPr>
            <w:tcW w:w="1117" w:type="dxa"/>
          </w:tcPr>
          <w:p w:rsidR="00466693" w:rsidRPr="0044151A" w:rsidRDefault="00466693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36000+</w:t>
            </w:r>
          </w:p>
          <w:p w:rsidR="00466693" w:rsidRPr="0044151A" w:rsidRDefault="00466693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44151A">
              <w:rPr>
                <w:rFonts w:eastAsiaTheme="minorEastAsia" w:hint="eastAsia"/>
                <w:b/>
                <w:lang w:eastAsia="zh-CN"/>
              </w:rPr>
              <w:t>Estimated D dB</w:t>
            </w:r>
          </w:p>
        </w:tc>
        <w:tc>
          <w:tcPr>
            <w:tcW w:w="985" w:type="dxa"/>
          </w:tcPr>
          <w:p w:rsidR="00466693" w:rsidRDefault="00466693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 dB</w:t>
            </w:r>
          </w:p>
        </w:tc>
      </w:tr>
      <w:tr w:rsidR="004A244C" w:rsidTr="00FB5278">
        <w:tc>
          <w:tcPr>
            <w:tcW w:w="991" w:type="dxa"/>
          </w:tcPr>
          <w:p w:rsidR="004A244C" w:rsidRDefault="004A244C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Ant </w:t>
            </w:r>
            <w:r w:rsidR="00526970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1224" w:type="dxa"/>
            <w:vAlign w:val="bottom"/>
          </w:tcPr>
          <w:p w:rsidR="004A244C" w:rsidRDefault="004A244C" w:rsidP="00526970">
            <w:pPr>
              <w:jc w:val="both"/>
              <w:rPr>
                <w:rFonts w:ascii="Calibri" w:eastAsia="宋体" w:hAnsi="Calibri" w:cs="宋体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1710</w:t>
            </w:r>
            <w:r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  <w:lang w:eastAsia="zh-CN"/>
              </w:rPr>
              <w:t>-1990</w:t>
            </w:r>
          </w:p>
        </w:tc>
        <w:tc>
          <w:tcPr>
            <w:tcW w:w="1022" w:type="dxa"/>
            <w:vAlign w:val="bottom"/>
          </w:tcPr>
          <w:p w:rsidR="004A244C" w:rsidRPr="00241307" w:rsidRDefault="004A244C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11</w:t>
            </w:r>
          </w:p>
        </w:tc>
        <w:tc>
          <w:tcPr>
            <w:tcW w:w="942" w:type="dxa"/>
            <w:vAlign w:val="bottom"/>
          </w:tcPr>
          <w:p w:rsidR="004A244C" w:rsidRPr="00241307" w:rsidRDefault="004A244C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963" w:type="dxa"/>
            <w:vAlign w:val="bottom"/>
          </w:tcPr>
          <w:p w:rsidR="004A244C" w:rsidRPr="00241307" w:rsidRDefault="004A244C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36</w:t>
            </w:r>
          </w:p>
        </w:tc>
        <w:tc>
          <w:tcPr>
            <w:tcW w:w="1022" w:type="dxa"/>
          </w:tcPr>
          <w:p w:rsidR="004A244C" w:rsidRPr="00D46AEE" w:rsidRDefault="004A244C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19.98</w:t>
            </w:r>
          </w:p>
        </w:tc>
        <w:tc>
          <w:tcPr>
            <w:tcW w:w="1022" w:type="dxa"/>
          </w:tcPr>
          <w:p w:rsidR="004A244C" w:rsidRPr="00D46AEE" w:rsidRDefault="004A244C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21.04</w:t>
            </w:r>
          </w:p>
        </w:tc>
        <w:tc>
          <w:tcPr>
            <w:tcW w:w="1117" w:type="dxa"/>
          </w:tcPr>
          <w:p w:rsidR="004A244C" w:rsidRPr="00D46AEE" w:rsidRDefault="004A244C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20.46</w:t>
            </w:r>
          </w:p>
        </w:tc>
        <w:tc>
          <w:tcPr>
            <w:tcW w:w="985" w:type="dxa"/>
          </w:tcPr>
          <w:p w:rsidR="004A244C" w:rsidRDefault="004A244C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4A244C" w:rsidTr="00FB5278">
        <w:tc>
          <w:tcPr>
            <w:tcW w:w="991" w:type="dxa"/>
          </w:tcPr>
          <w:p w:rsidR="004A244C" w:rsidRDefault="004A244C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Ant </w:t>
            </w:r>
            <w:r w:rsidR="00526970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224" w:type="dxa"/>
            <w:vAlign w:val="bottom"/>
          </w:tcPr>
          <w:p w:rsidR="004A244C" w:rsidRDefault="004A244C" w:rsidP="00526970">
            <w:pPr>
              <w:jc w:val="both"/>
              <w:rPr>
                <w:rFonts w:ascii="Calibri" w:eastAsia="宋体" w:hAnsi="Calibri" w:cs="宋体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1920</w:t>
            </w:r>
            <w:r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  <w:lang w:eastAsia="zh-CN"/>
              </w:rPr>
              <w:t>-2200</w:t>
            </w:r>
          </w:p>
        </w:tc>
        <w:tc>
          <w:tcPr>
            <w:tcW w:w="1022" w:type="dxa"/>
            <w:vAlign w:val="bottom"/>
          </w:tcPr>
          <w:p w:rsidR="004A244C" w:rsidRPr="00241307" w:rsidRDefault="004A244C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11.5</w:t>
            </w:r>
          </w:p>
        </w:tc>
        <w:tc>
          <w:tcPr>
            <w:tcW w:w="942" w:type="dxa"/>
            <w:vAlign w:val="bottom"/>
          </w:tcPr>
          <w:p w:rsidR="004A244C" w:rsidRPr="00241307" w:rsidRDefault="004A244C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65</w:t>
            </w:r>
          </w:p>
        </w:tc>
        <w:tc>
          <w:tcPr>
            <w:tcW w:w="963" w:type="dxa"/>
            <w:vAlign w:val="bottom"/>
          </w:tcPr>
          <w:p w:rsidR="004A244C" w:rsidRPr="00241307" w:rsidRDefault="004A244C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31</w:t>
            </w:r>
          </w:p>
        </w:tc>
        <w:tc>
          <w:tcPr>
            <w:tcW w:w="1022" w:type="dxa"/>
          </w:tcPr>
          <w:p w:rsidR="004A244C" w:rsidRPr="00D46AEE" w:rsidRDefault="004A244C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17.04</w:t>
            </w:r>
          </w:p>
        </w:tc>
        <w:tc>
          <w:tcPr>
            <w:tcW w:w="1022" w:type="dxa"/>
          </w:tcPr>
          <w:p w:rsidR="004A244C" w:rsidRPr="00D46AEE" w:rsidRDefault="004A244C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18.09</w:t>
            </w:r>
          </w:p>
        </w:tc>
        <w:tc>
          <w:tcPr>
            <w:tcW w:w="1117" w:type="dxa"/>
          </w:tcPr>
          <w:p w:rsidR="004A244C" w:rsidRPr="00D46AEE" w:rsidRDefault="004A244C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17.5</w:t>
            </w:r>
          </w:p>
        </w:tc>
        <w:tc>
          <w:tcPr>
            <w:tcW w:w="985" w:type="dxa"/>
          </w:tcPr>
          <w:p w:rsidR="004A244C" w:rsidRDefault="004A244C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4A244C" w:rsidTr="00FB5278">
        <w:tc>
          <w:tcPr>
            <w:tcW w:w="991" w:type="dxa"/>
          </w:tcPr>
          <w:p w:rsidR="004A244C" w:rsidRDefault="004A244C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Ant</w:t>
            </w:r>
            <w:r w:rsidR="00526970"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1224" w:type="dxa"/>
            <w:vAlign w:val="bottom"/>
          </w:tcPr>
          <w:p w:rsidR="004A244C" w:rsidRDefault="004A244C" w:rsidP="00526970">
            <w:pPr>
              <w:jc w:val="both"/>
              <w:rPr>
                <w:rFonts w:ascii="Calibri" w:eastAsia="宋体" w:hAnsi="Calibri" w:cs="宋体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  <w:r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  <w:lang w:eastAsia="zh-CN"/>
              </w:rPr>
              <w:t>-2490</w:t>
            </w:r>
          </w:p>
        </w:tc>
        <w:tc>
          <w:tcPr>
            <w:tcW w:w="1022" w:type="dxa"/>
            <w:vAlign w:val="bottom"/>
          </w:tcPr>
          <w:p w:rsidR="004A244C" w:rsidRPr="00241307" w:rsidRDefault="004A244C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12.2</w:t>
            </w:r>
          </w:p>
        </w:tc>
        <w:tc>
          <w:tcPr>
            <w:tcW w:w="942" w:type="dxa"/>
            <w:vAlign w:val="bottom"/>
          </w:tcPr>
          <w:p w:rsidR="004A244C" w:rsidRPr="00241307" w:rsidRDefault="004A244C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963" w:type="dxa"/>
            <w:vAlign w:val="bottom"/>
          </w:tcPr>
          <w:p w:rsidR="004A244C" w:rsidRPr="00241307" w:rsidRDefault="004A244C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1022" w:type="dxa"/>
          </w:tcPr>
          <w:p w:rsidR="004A244C" w:rsidRPr="00D46AEE" w:rsidRDefault="004A244C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18.86</w:t>
            </w:r>
          </w:p>
        </w:tc>
        <w:tc>
          <w:tcPr>
            <w:tcW w:w="1022" w:type="dxa"/>
          </w:tcPr>
          <w:p w:rsidR="004A244C" w:rsidRPr="00D46AEE" w:rsidRDefault="004A244C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19.91</w:t>
            </w:r>
          </w:p>
        </w:tc>
        <w:tc>
          <w:tcPr>
            <w:tcW w:w="1117" w:type="dxa"/>
          </w:tcPr>
          <w:p w:rsidR="004A244C" w:rsidRPr="00D46AEE" w:rsidRDefault="004A244C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19.33</w:t>
            </w:r>
          </w:p>
        </w:tc>
        <w:tc>
          <w:tcPr>
            <w:tcW w:w="985" w:type="dxa"/>
          </w:tcPr>
          <w:p w:rsidR="004A244C" w:rsidRDefault="004A244C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4A244C" w:rsidTr="00FB5278">
        <w:tc>
          <w:tcPr>
            <w:tcW w:w="991" w:type="dxa"/>
          </w:tcPr>
          <w:p w:rsidR="004A244C" w:rsidRDefault="004A244C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Ant </w:t>
            </w:r>
            <w:r w:rsidR="00526970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1224" w:type="dxa"/>
            <w:vAlign w:val="bottom"/>
          </w:tcPr>
          <w:p w:rsidR="004A244C" w:rsidRDefault="004A244C" w:rsidP="00526970">
            <w:pPr>
              <w:jc w:val="both"/>
              <w:rPr>
                <w:rFonts w:ascii="Calibri" w:eastAsia="宋体" w:hAnsi="Calibri" w:cs="宋体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2490</w:t>
            </w:r>
            <w:r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  <w:lang w:eastAsia="zh-CN"/>
              </w:rPr>
              <w:t>-2690</w:t>
            </w:r>
          </w:p>
        </w:tc>
        <w:tc>
          <w:tcPr>
            <w:tcW w:w="1022" w:type="dxa"/>
            <w:vAlign w:val="bottom"/>
          </w:tcPr>
          <w:p w:rsidR="004A244C" w:rsidRPr="00241307" w:rsidRDefault="004A244C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12.7</w:t>
            </w:r>
          </w:p>
        </w:tc>
        <w:tc>
          <w:tcPr>
            <w:tcW w:w="942" w:type="dxa"/>
            <w:vAlign w:val="bottom"/>
          </w:tcPr>
          <w:p w:rsidR="004A244C" w:rsidRPr="00241307" w:rsidRDefault="004A244C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58</w:t>
            </w:r>
          </w:p>
        </w:tc>
        <w:tc>
          <w:tcPr>
            <w:tcW w:w="963" w:type="dxa"/>
            <w:vAlign w:val="bottom"/>
          </w:tcPr>
          <w:p w:rsidR="004A244C" w:rsidRPr="00241307" w:rsidRDefault="004A244C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1022" w:type="dxa"/>
          </w:tcPr>
          <w:p w:rsidR="004A244C" w:rsidRPr="00D46AEE" w:rsidRDefault="004A244C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18.52</w:t>
            </w:r>
          </w:p>
        </w:tc>
        <w:tc>
          <w:tcPr>
            <w:tcW w:w="1022" w:type="dxa"/>
          </w:tcPr>
          <w:p w:rsidR="004A244C" w:rsidRPr="00D46AEE" w:rsidRDefault="004A244C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19.57</w:t>
            </w:r>
          </w:p>
        </w:tc>
        <w:tc>
          <w:tcPr>
            <w:tcW w:w="1117" w:type="dxa"/>
          </w:tcPr>
          <w:p w:rsidR="004A244C" w:rsidRPr="00D46AEE" w:rsidRDefault="004A244C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18.99</w:t>
            </w:r>
          </w:p>
        </w:tc>
        <w:tc>
          <w:tcPr>
            <w:tcW w:w="985" w:type="dxa"/>
          </w:tcPr>
          <w:p w:rsidR="004A244C" w:rsidRDefault="004A244C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8E5B05" w:rsidTr="00FB5278">
        <w:tc>
          <w:tcPr>
            <w:tcW w:w="991" w:type="dxa"/>
          </w:tcPr>
          <w:p w:rsidR="008E5B05" w:rsidRDefault="00C517AE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</w:t>
            </w:r>
            <w:r w:rsidR="00526970">
              <w:rPr>
                <w:rFonts w:eastAsiaTheme="minorEastAsia" w:hint="eastAsia"/>
                <w:lang w:eastAsia="zh-CN"/>
              </w:rPr>
              <w:t>13</w:t>
            </w:r>
          </w:p>
        </w:tc>
        <w:tc>
          <w:tcPr>
            <w:tcW w:w="1224" w:type="dxa"/>
            <w:vAlign w:val="bottom"/>
          </w:tcPr>
          <w:p w:rsidR="008E5B05" w:rsidRDefault="008E5B05" w:rsidP="00526970">
            <w:pPr>
              <w:jc w:val="both"/>
              <w:rPr>
                <w:rFonts w:ascii="Calibri" w:eastAsia="宋体" w:hAnsi="Calibri" w:cs="宋体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1710</w:t>
            </w:r>
            <w:r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  <w:lang w:eastAsia="zh-CN"/>
              </w:rPr>
              <w:t>-1880</w:t>
            </w:r>
          </w:p>
        </w:tc>
        <w:tc>
          <w:tcPr>
            <w:tcW w:w="1022" w:type="dxa"/>
            <w:vAlign w:val="bottom"/>
          </w:tcPr>
          <w:p w:rsidR="008E5B05" w:rsidRPr="00241307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20.6</w:t>
            </w:r>
          </w:p>
        </w:tc>
        <w:tc>
          <w:tcPr>
            <w:tcW w:w="942" w:type="dxa"/>
            <w:vAlign w:val="bottom"/>
          </w:tcPr>
          <w:p w:rsidR="008E5B05" w:rsidRPr="00241307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65</w:t>
            </w:r>
          </w:p>
        </w:tc>
        <w:tc>
          <w:tcPr>
            <w:tcW w:w="963" w:type="dxa"/>
            <w:vAlign w:val="bottom"/>
          </w:tcPr>
          <w:p w:rsidR="008E5B05" w:rsidRPr="00241307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3.7</w:t>
            </w:r>
          </w:p>
        </w:tc>
        <w:tc>
          <w:tcPr>
            <w:tcW w:w="1022" w:type="dxa"/>
            <w:vAlign w:val="center"/>
          </w:tcPr>
          <w:p w:rsidR="008E5B05" w:rsidRPr="00D46AEE" w:rsidRDefault="008E5B05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10.33</w:t>
            </w:r>
          </w:p>
        </w:tc>
        <w:tc>
          <w:tcPr>
            <w:tcW w:w="1022" w:type="dxa"/>
            <w:vAlign w:val="center"/>
          </w:tcPr>
          <w:p w:rsidR="008E5B05" w:rsidRPr="00D46AEE" w:rsidRDefault="008E5B05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11.28</w:t>
            </w:r>
          </w:p>
        </w:tc>
        <w:tc>
          <w:tcPr>
            <w:tcW w:w="1117" w:type="dxa"/>
            <w:vAlign w:val="center"/>
          </w:tcPr>
          <w:p w:rsidR="008E5B05" w:rsidRPr="00D46AEE" w:rsidRDefault="008E5B05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11.83</w:t>
            </w:r>
          </w:p>
        </w:tc>
        <w:tc>
          <w:tcPr>
            <w:tcW w:w="985" w:type="dxa"/>
          </w:tcPr>
          <w:p w:rsidR="008E5B05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8E5B05" w:rsidTr="00FB5278">
        <w:tc>
          <w:tcPr>
            <w:tcW w:w="991" w:type="dxa"/>
          </w:tcPr>
          <w:p w:rsidR="008E5B05" w:rsidRDefault="00C517AE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</w:t>
            </w:r>
            <w:r w:rsidR="00526970"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1224" w:type="dxa"/>
            <w:vAlign w:val="bottom"/>
          </w:tcPr>
          <w:p w:rsidR="008E5B05" w:rsidRDefault="008E5B05" w:rsidP="00526970">
            <w:pPr>
              <w:jc w:val="both"/>
              <w:rPr>
                <w:rFonts w:ascii="Calibri" w:eastAsia="宋体" w:hAnsi="Calibri" w:cs="宋体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1850</w:t>
            </w:r>
            <w:r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  <w:lang w:eastAsia="zh-CN"/>
              </w:rPr>
              <w:t>-1990</w:t>
            </w:r>
          </w:p>
        </w:tc>
        <w:tc>
          <w:tcPr>
            <w:tcW w:w="1022" w:type="dxa"/>
            <w:vAlign w:val="bottom"/>
          </w:tcPr>
          <w:p w:rsidR="008E5B05" w:rsidRPr="00241307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21.1</w:t>
            </w:r>
          </w:p>
        </w:tc>
        <w:tc>
          <w:tcPr>
            <w:tcW w:w="942" w:type="dxa"/>
            <w:vAlign w:val="bottom"/>
          </w:tcPr>
          <w:p w:rsidR="008E5B05" w:rsidRPr="00241307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62</w:t>
            </w:r>
          </w:p>
        </w:tc>
        <w:tc>
          <w:tcPr>
            <w:tcW w:w="963" w:type="dxa"/>
            <w:vAlign w:val="bottom"/>
          </w:tcPr>
          <w:p w:rsidR="008E5B05" w:rsidRPr="00241307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3.5</w:t>
            </w:r>
          </w:p>
        </w:tc>
        <w:tc>
          <w:tcPr>
            <w:tcW w:w="1022" w:type="dxa"/>
            <w:vAlign w:val="center"/>
          </w:tcPr>
          <w:p w:rsidR="008E5B05" w:rsidRPr="00D46AEE" w:rsidRDefault="008E5B05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11.11</w:t>
            </w:r>
          </w:p>
        </w:tc>
        <w:tc>
          <w:tcPr>
            <w:tcW w:w="1022" w:type="dxa"/>
            <w:vAlign w:val="center"/>
          </w:tcPr>
          <w:p w:rsidR="008E5B05" w:rsidRPr="00D46AEE" w:rsidRDefault="008E5B05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12.06</w:t>
            </w:r>
          </w:p>
        </w:tc>
        <w:tc>
          <w:tcPr>
            <w:tcW w:w="1117" w:type="dxa"/>
            <w:vAlign w:val="center"/>
          </w:tcPr>
          <w:p w:rsidR="008E5B05" w:rsidRPr="00D46AEE" w:rsidRDefault="008E5B05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12.59</w:t>
            </w:r>
          </w:p>
        </w:tc>
        <w:tc>
          <w:tcPr>
            <w:tcW w:w="985" w:type="dxa"/>
          </w:tcPr>
          <w:p w:rsidR="008E5B05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8E5B05" w:rsidTr="00FB5278">
        <w:tc>
          <w:tcPr>
            <w:tcW w:w="991" w:type="dxa"/>
          </w:tcPr>
          <w:p w:rsidR="008E5B05" w:rsidRDefault="00C517AE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</w:t>
            </w:r>
            <w:r w:rsidR="00526970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24" w:type="dxa"/>
            <w:vAlign w:val="bottom"/>
          </w:tcPr>
          <w:p w:rsidR="008E5B05" w:rsidRDefault="008E5B05" w:rsidP="00526970">
            <w:pPr>
              <w:jc w:val="both"/>
              <w:rPr>
                <w:rFonts w:ascii="Calibri" w:eastAsia="宋体" w:hAnsi="Calibri" w:cs="宋体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1920</w:t>
            </w:r>
            <w:r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  <w:lang w:eastAsia="zh-CN"/>
              </w:rPr>
              <w:t>-2200</w:t>
            </w:r>
          </w:p>
        </w:tc>
        <w:tc>
          <w:tcPr>
            <w:tcW w:w="1022" w:type="dxa"/>
            <w:vAlign w:val="bottom"/>
          </w:tcPr>
          <w:p w:rsidR="008E5B05" w:rsidRPr="00241307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21.2</w:t>
            </w:r>
          </w:p>
        </w:tc>
        <w:tc>
          <w:tcPr>
            <w:tcW w:w="942" w:type="dxa"/>
            <w:vAlign w:val="bottom"/>
          </w:tcPr>
          <w:p w:rsidR="008E5B05" w:rsidRPr="00241307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963" w:type="dxa"/>
            <w:vAlign w:val="bottom"/>
          </w:tcPr>
          <w:p w:rsidR="008E5B05" w:rsidRPr="00241307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3.3</w:t>
            </w:r>
          </w:p>
        </w:tc>
        <w:tc>
          <w:tcPr>
            <w:tcW w:w="1022" w:type="dxa"/>
            <w:vAlign w:val="center"/>
          </w:tcPr>
          <w:p w:rsidR="008E5B05" w:rsidRPr="00D46AEE" w:rsidRDefault="008E5B05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12.39</w:t>
            </w:r>
          </w:p>
        </w:tc>
        <w:tc>
          <w:tcPr>
            <w:tcW w:w="1022" w:type="dxa"/>
            <w:vAlign w:val="center"/>
          </w:tcPr>
          <w:p w:rsidR="008E5B05" w:rsidRPr="00D46AEE" w:rsidRDefault="008E5B05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13.34</w:t>
            </w:r>
          </w:p>
        </w:tc>
        <w:tc>
          <w:tcPr>
            <w:tcW w:w="1117" w:type="dxa"/>
            <w:vAlign w:val="center"/>
          </w:tcPr>
          <w:p w:rsidR="008E5B05" w:rsidRPr="00D46AEE" w:rsidRDefault="008E5B05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13.86</w:t>
            </w:r>
          </w:p>
        </w:tc>
        <w:tc>
          <w:tcPr>
            <w:tcW w:w="985" w:type="dxa"/>
          </w:tcPr>
          <w:p w:rsidR="008E5B05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8E5B05" w:rsidTr="00FB5278">
        <w:tc>
          <w:tcPr>
            <w:tcW w:w="991" w:type="dxa"/>
          </w:tcPr>
          <w:p w:rsidR="008E5B05" w:rsidRDefault="00C517AE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</w:t>
            </w:r>
            <w:r w:rsidR="00526970">
              <w:rPr>
                <w:rFonts w:eastAsiaTheme="minorEastAsia" w:hint="eastAsia"/>
                <w:lang w:eastAsia="zh-CN"/>
              </w:rPr>
              <w:t>16</w:t>
            </w:r>
          </w:p>
        </w:tc>
        <w:tc>
          <w:tcPr>
            <w:tcW w:w="1224" w:type="dxa"/>
            <w:vAlign w:val="bottom"/>
          </w:tcPr>
          <w:p w:rsidR="008E5B05" w:rsidRDefault="008E5B05" w:rsidP="00526970">
            <w:pPr>
              <w:jc w:val="both"/>
              <w:rPr>
                <w:rFonts w:ascii="Calibri" w:eastAsia="宋体" w:hAnsi="Calibri" w:cs="宋体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1695</w:t>
            </w:r>
            <w:r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  <w:lang w:eastAsia="zh-CN"/>
              </w:rPr>
              <w:t>-1880</w:t>
            </w:r>
          </w:p>
        </w:tc>
        <w:tc>
          <w:tcPr>
            <w:tcW w:w="1022" w:type="dxa"/>
            <w:vAlign w:val="bottom"/>
          </w:tcPr>
          <w:p w:rsidR="008E5B05" w:rsidRPr="00241307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18.6</w:t>
            </w:r>
          </w:p>
        </w:tc>
        <w:tc>
          <w:tcPr>
            <w:tcW w:w="942" w:type="dxa"/>
            <w:vAlign w:val="bottom"/>
          </w:tcPr>
          <w:p w:rsidR="008E5B05" w:rsidRPr="00241307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43</w:t>
            </w:r>
          </w:p>
        </w:tc>
        <w:tc>
          <w:tcPr>
            <w:tcW w:w="963" w:type="dxa"/>
            <w:vAlign w:val="bottom"/>
          </w:tcPr>
          <w:p w:rsidR="008E5B05" w:rsidRPr="00241307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7.8</w:t>
            </w:r>
          </w:p>
        </w:tc>
        <w:tc>
          <w:tcPr>
            <w:tcW w:w="1022" w:type="dxa"/>
            <w:vAlign w:val="center"/>
          </w:tcPr>
          <w:p w:rsidR="008E5B05" w:rsidRPr="00D46AEE" w:rsidRDefault="008E5B05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12.54</w:t>
            </w:r>
          </w:p>
        </w:tc>
        <w:tc>
          <w:tcPr>
            <w:tcW w:w="1022" w:type="dxa"/>
            <w:vAlign w:val="center"/>
          </w:tcPr>
          <w:p w:rsidR="008E5B05" w:rsidRPr="00D46AEE" w:rsidRDefault="008E5B05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13.49</w:t>
            </w:r>
          </w:p>
        </w:tc>
        <w:tc>
          <w:tcPr>
            <w:tcW w:w="1117" w:type="dxa"/>
            <w:vAlign w:val="center"/>
          </w:tcPr>
          <w:p w:rsidR="008E5B05" w:rsidRPr="00D46AEE" w:rsidRDefault="008E5B05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14.00</w:t>
            </w:r>
          </w:p>
        </w:tc>
        <w:tc>
          <w:tcPr>
            <w:tcW w:w="985" w:type="dxa"/>
          </w:tcPr>
          <w:p w:rsidR="008E5B05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8E5B05" w:rsidTr="00FB5278">
        <w:tc>
          <w:tcPr>
            <w:tcW w:w="991" w:type="dxa"/>
          </w:tcPr>
          <w:p w:rsidR="008E5B05" w:rsidRDefault="00C517AE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</w:t>
            </w:r>
            <w:r w:rsidR="00526970">
              <w:rPr>
                <w:rFonts w:eastAsiaTheme="minorEastAsia" w:hint="eastAsia"/>
                <w:lang w:eastAsia="zh-CN"/>
              </w:rPr>
              <w:t>17</w:t>
            </w:r>
          </w:p>
        </w:tc>
        <w:tc>
          <w:tcPr>
            <w:tcW w:w="1224" w:type="dxa"/>
            <w:vAlign w:val="bottom"/>
          </w:tcPr>
          <w:p w:rsidR="008E5B05" w:rsidRDefault="008E5B05" w:rsidP="00526970">
            <w:pPr>
              <w:jc w:val="both"/>
              <w:rPr>
                <w:rFonts w:ascii="Calibri" w:eastAsia="宋体" w:hAnsi="Calibri" w:cs="宋体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1850</w:t>
            </w:r>
            <w:r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  <w:lang w:eastAsia="zh-CN"/>
              </w:rPr>
              <w:t>-1990</w:t>
            </w:r>
          </w:p>
        </w:tc>
        <w:tc>
          <w:tcPr>
            <w:tcW w:w="1022" w:type="dxa"/>
            <w:vAlign w:val="bottom"/>
          </w:tcPr>
          <w:p w:rsidR="008E5B05" w:rsidRPr="00241307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19.2</w:t>
            </w:r>
          </w:p>
        </w:tc>
        <w:tc>
          <w:tcPr>
            <w:tcW w:w="942" w:type="dxa"/>
            <w:vAlign w:val="bottom"/>
          </w:tcPr>
          <w:p w:rsidR="008E5B05" w:rsidRPr="00241307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39</w:t>
            </w:r>
          </w:p>
        </w:tc>
        <w:tc>
          <w:tcPr>
            <w:tcW w:w="963" w:type="dxa"/>
            <w:vAlign w:val="bottom"/>
          </w:tcPr>
          <w:p w:rsidR="008E5B05" w:rsidRPr="00241307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7.3</w:t>
            </w:r>
          </w:p>
        </w:tc>
        <w:tc>
          <w:tcPr>
            <w:tcW w:w="1022" w:type="dxa"/>
            <w:vAlign w:val="center"/>
          </w:tcPr>
          <w:p w:rsidR="008E5B05" w:rsidRPr="00D46AEE" w:rsidRDefault="008E5B05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20.34</w:t>
            </w:r>
          </w:p>
        </w:tc>
        <w:tc>
          <w:tcPr>
            <w:tcW w:w="1022" w:type="dxa"/>
            <w:vAlign w:val="center"/>
          </w:tcPr>
          <w:p w:rsidR="008E5B05" w:rsidRPr="00D46AEE" w:rsidRDefault="008E5B05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21.29</w:t>
            </w:r>
          </w:p>
        </w:tc>
        <w:tc>
          <w:tcPr>
            <w:tcW w:w="1117" w:type="dxa"/>
            <w:vAlign w:val="center"/>
          </w:tcPr>
          <w:p w:rsidR="008E5B05" w:rsidRPr="00D46AEE" w:rsidRDefault="008E5B05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21.76</w:t>
            </w:r>
          </w:p>
        </w:tc>
        <w:tc>
          <w:tcPr>
            <w:tcW w:w="985" w:type="dxa"/>
          </w:tcPr>
          <w:p w:rsidR="008E5B05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8E5B05" w:rsidTr="00FB5278">
        <w:tc>
          <w:tcPr>
            <w:tcW w:w="991" w:type="dxa"/>
          </w:tcPr>
          <w:p w:rsidR="008E5B05" w:rsidRDefault="00C517AE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Ant1</w:t>
            </w:r>
            <w:r w:rsidR="00526970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224" w:type="dxa"/>
            <w:vAlign w:val="bottom"/>
          </w:tcPr>
          <w:p w:rsidR="008E5B05" w:rsidRDefault="008E5B05" w:rsidP="00526970">
            <w:pPr>
              <w:jc w:val="both"/>
              <w:rPr>
                <w:rFonts w:ascii="Calibri" w:eastAsia="宋体" w:hAnsi="Calibri" w:cs="宋体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1920</w:t>
            </w:r>
            <w:r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  <w:lang w:eastAsia="zh-CN"/>
              </w:rPr>
              <w:t>-2179</w:t>
            </w:r>
          </w:p>
        </w:tc>
        <w:tc>
          <w:tcPr>
            <w:tcW w:w="1022" w:type="dxa"/>
            <w:vAlign w:val="bottom"/>
          </w:tcPr>
          <w:p w:rsidR="008E5B05" w:rsidRPr="00241307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19.4</w:t>
            </w:r>
          </w:p>
        </w:tc>
        <w:tc>
          <w:tcPr>
            <w:tcW w:w="942" w:type="dxa"/>
            <w:vAlign w:val="bottom"/>
          </w:tcPr>
          <w:p w:rsidR="008E5B05" w:rsidRPr="00241307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38</w:t>
            </w:r>
          </w:p>
        </w:tc>
        <w:tc>
          <w:tcPr>
            <w:tcW w:w="963" w:type="dxa"/>
            <w:vAlign w:val="bottom"/>
          </w:tcPr>
          <w:p w:rsidR="008E5B05" w:rsidRPr="00241307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7.1</w:t>
            </w:r>
          </w:p>
        </w:tc>
        <w:tc>
          <w:tcPr>
            <w:tcW w:w="1022" w:type="dxa"/>
            <w:vAlign w:val="center"/>
          </w:tcPr>
          <w:p w:rsidR="008E5B05" w:rsidRPr="00D46AEE" w:rsidRDefault="008E5B05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20.79</w:t>
            </w:r>
          </w:p>
        </w:tc>
        <w:tc>
          <w:tcPr>
            <w:tcW w:w="1022" w:type="dxa"/>
            <w:vAlign w:val="center"/>
          </w:tcPr>
          <w:p w:rsidR="008E5B05" w:rsidRPr="00D46AEE" w:rsidRDefault="008E5B05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21.74</w:t>
            </w:r>
          </w:p>
        </w:tc>
        <w:tc>
          <w:tcPr>
            <w:tcW w:w="1117" w:type="dxa"/>
            <w:vAlign w:val="center"/>
          </w:tcPr>
          <w:p w:rsidR="008E5B05" w:rsidRPr="00D46AEE" w:rsidRDefault="008E5B05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22.21</w:t>
            </w:r>
          </w:p>
        </w:tc>
        <w:tc>
          <w:tcPr>
            <w:tcW w:w="985" w:type="dxa"/>
          </w:tcPr>
          <w:p w:rsidR="008E5B05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8E5B05" w:rsidTr="00FB5278">
        <w:tc>
          <w:tcPr>
            <w:tcW w:w="991" w:type="dxa"/>
          </w:tcPr>
          <w:p w:rsidR="008E5B05" w:rsidRDefault="00C517AE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Ant1</w:t>
            </w:r>
            <w:r w:rsidR="00526970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1224" w:type="dxa"/>
            <w:vAlign w:val="bottom"/>
          </w:tcPr>
          <w:p w:rsidR="008E5B05" w:rsidRDefault="008E5B05" w:rsidP="00526970">
            <w:pPr>
              <w:jc w:val="both"/>
              <w:rPr>
                <w:rFonts w:ascii="Calibri" w:eastAsia="宋体" w:hAnsi="Calibri" w:cs="宋体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2300</w:t>
            </w:r>
            <w:r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  <w:lang w:eastAsia="zh-CN"/>
              </w:rPr>
              <w:t>-2400</w:t>
            </w:r>
          </w:p>
        </w:tc>
        <w:tc>
          <w:tcPr>
            <w:tcW w:w="1022" w:type="dxa"/>
            <w:vAlign w:val="bottom"/>
          </w:tcPr>
          <w:p w:rsidR="008E5B05" w:rsidRPr="00241307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19.8</w:t>
            </w:r>
          </w:p>
        </w:tc>
        <w:tc>
          <w:tcPr>
            <w:tcW w:w="942" w:type="dxa"/>
            <w:vAlign w:val="bottom"/>
          </w:tcPr>
          <w:p w:rsidR="008E5B05" w:rsidRPr="00241307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36</w:t>
            </w:r>
          </w:p>
        </w:tc>
        <w:tc>
          <w:tcPr>
            <w:tcW w:w="963" w:type="dxa"/>
            <w:vAlign w:val="bottom"/>
          </w:tcPr>
          <w:p w:rsidR="008E5B05" w:rsidRPr="00241307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6.4</w:t>
            </w:r>
          </w:p>
        </w:tc>
        <w:tc>
          <w:tcPr>
            <w:tcW w:w="1022" w:type="dxa"/>
            <w:vAlign w:val="center"/>
          </w:tcPr>
          <w:p w:rsidR="008E5B05" w:rsidRPr="00D46AEE" w:rsidRDefault="008E5B05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21.19</w:t>
            </w:r>
          </w:p>
        </w:tc>
        <w:tc>
          <w:tcPr>
            <w:tcW w:w="1022" w:type="dxa"/>
            <w:vAlign w:val="center"/>
          </w:tcPr>
          <w:p w:rsidR="008E5B05" w:rsidRPr="00D46AEE" w:rsidRDefault="008E5B05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22.14</w:t>
            </w:r>
          </w:p>
        </w:tc>
        <w:tc>
          <w:tcPr>
            <w:tcW w:w="1117" w:type="dxa"/>
            <w:vAlign w:val="center"/>
          </w:tcPr>
          <w:p w:rsidR="008E5B05" w:rsidRPr="00D46AEE" w:rsidRDefault="008E5B05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22.60</w:t>
            </w:r>
          </w:p>
        </w:tc>
        <w:tc>
          <w:tcPr>
            <w:tcW w:w="985" w:type="dxa"/>
          </w:tcPr>
          <w:p w:rsidR="008E5B05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8E5B05" w:rsidTr="00FB5278">
        <w:tc>
          <w:tcPr>
            <w:tcW w:w="991" w:type="dxa"/>
          </w:tcPr>
          <w:p w:rsidR="008E5B05" w:rsidRDefault="00C517AE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</w:t>
            </w:r>
            <w:r w:rsidR="00526970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224" w:type="dxa"/>
            <w:vAlign w:val="bottom"/>
          </w:tcPr>
          <w:p w:rsidR="008E5B05" w:rsidRDefault="008E5B05" w:rsidP="00526970">
            <w:pPr>
              <w:jc w:val="both"/>
              <w:rPr>
                <w:rFonts w:ascii="Calibri" w:eastAsia="宋体" w:hAnsi="Calibri" w:cs="宋体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</w:t>
            </w:r>
            <w:r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  <w:lang w:eastAsia="zh-CN"/>
              </w:rPr>
              <w:t>-2690</w:t>
            </w:r>
          </w:p>
        </w:tc>
        <w:tc>
          <w:tcPr>
            <w:tcW w:w="1022" w:type="dxa"/>
            <w:vAlign w:val="bottom"/>
          </w:tcPr>
          <w:p w:rsidR="008E5B05" w:rsidRPr="00241307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19.6</w:t>
            </w:r>
          </w:p>
        </w:tc>
        <w:tc>
          <w:tcPr>
            <w:tcW w:w="942" w:type="dxa"/>
            <w:vAlign w:val="bottom"/>
          </w:tcPr>
          <w:p w:rsidR="008E5B05" w:rsidRPr="00241307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33</w:t>
            </w:r>
          </w:p>
        </w:tc>
        <w:tc>
          <w:tcPr>
            <w:tcW w:w="963" w:type="dxa"/>
            <w:vAlign w:val="bottom"/>
          </w:tcPr>
          <w:p w:rsidR="008E5B05" w:rsidRPr="00241307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 w:rsidRPr="00241307">
              <w:rPr>
                <w:rFonts w:eastAsiaTheme="minorEastAsia"/>
                <w:lang w:eastAsia="zh-CN"/>
              </w:rPr>
              <w:t>5.8</w:t>
            </w:r>
          </w:p>
        </w:tc>
        <w:tc>
          <w:tcPr>
            <w:tcW w:w="1022" w:type="dxa"/>
            <w:vAlign w:val="center"/>
          </w:tcPr>
          <w:p w:rsidR="008E5B05" w:rsidRPr="00D46AEE" w:rsidRDefault="008E5B05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18.9</w:t>
            </w:r>
          </w:p>
        </w:tc>
        <w:tc>
          <w:tcPr>
            <w:tcW w:w="1022" w:type="dxa"/>
            <w:vAlign w:val="center"/>
          </w:tcPr>
          <w:p w:rsidR="008E5B05" w:rsidRPr="00D46AEE" w:rsidRDefault="008E5B05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19.85</w:t>
            </w:r>
          </w:p>
        </w:tc>
        <w:tc>
          <w:tcPr>
            <w:tcW w:w="1117" w:type="dxa"/>
            <w:vAlign w:val="center"/>
          </w:tcPr>
          <w:p w:rsidR="008E5B05" w:rsidRPr="00D46AEE" w:rsidRDefault="008E5B05" w:rsidP="005269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46AEE">
              <w:rPr>
                <w:rFonts w:eastAsiaTheme="minorEastAsia" w:hint="eastAsia"/>
                <w:b/>
                <w:lang w:eastAsia="zh-CN"/>
              </w:rPr>
              <w:t>20.32</w:t>
            </w:r>
          </w:p>
        </w:tc>
        <w:tc>
          <w:tcPr>
            <w:tcW w:w="985" w:type="dxa"/>
          </w:tcPr>
          <w:p w:rsidR="008E5B05" w:rsidRDefault="008E5B05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</w:tbl>
    <w:p w:rsidR="00466693" w:rsidRPr="009462C0" w:rsidRDefault="001B6405" w:rsidP="00D46AEE">
      <w:pPr>
        <w:jc w:val="center"/>
        <w:rPr>
          <w:rFonts w:eastAsiaTheme="minorEastAsia"/>
          <w:b/>
          <w:lang w:eastAsia="zh-CN"/>
        </w:rPr>
      </w:pPr>
      <w:r w:rsidRPr="001B6405">
        <w:rPr>
          <w:rFonts w:eastAsiaTheme="minorEastAsia" w:hint="eastAsia"/>
          <w:b/>
          <w:lang w:eastAsia="zh-CN"/>
        </w:rPr>
        <w:t>Table 4 Parameters for SET3 antenna and estimated directivity</w:t>
      </w:r>
    </w:p>
    <w:p w:rsidR="00D060DF" w:rsidRDefault="006C7061" w:rsidP="0052697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After calculate the estimated D, the </w:t>
      </w:r>
      <w:r>
        <w:rPr>
          <w:rFonts w:eastAsiaTheme="minorEastAsia"/>
          <w:lang w:eastAsia="zh-CN"/>
        </w:rPr>
        <w:t>difference</w:t>
      </w:r>
      <w:r>
        <w:rPr>
          <w:rFonts w:eastAsiaTheme="minorEastAsia" w:hint="eastAsia"/>
          <w:lang w:eastAsia="zh-CN"/>
        </w:rPr>
        <w:t xml:space="preserve"> between the real gain and estimated gain can be get below:</w:t>
      </w:r>
    </w:p>
    <w:p w:rsidR="00D060DF" w:rsidRDefault="006C7061" w:rsidP="00526970">
      <w:pPr>
        <w:jc w:val="both"/>
        <w:rPr>
          <w:rFonts w:ascii="Calibri" w:eastAsiaTheme="minorEastAsia" w:hAnsi="Calibri"/>
          <w:sz w:val="22"/>
          <w:szCs w:val="22"/>
          <w:lang w:val="sv-SE" w:eastAsia="zh-CN"/>
        </w:rPr>
      </w:pPr>
      <w:r w:rsidRPr="006C7061">
        <w:rPr>
          <w:rFonts w:ascii="Calibri" w:eastAsia="Calibri" w:hAnsi="Calibri"/>
          <w:position w:val="-6"/>
          <w:sz w:val="22"/>
          <w:szCs w:val="22"/>
          <w:lang w:val="sv-SE"/>
        </w:rPr>
        <w:object w:dxaOrig="2079" w:dyaOrig="279">
          <v:shape id="_x0000_i1026" type="#_x0000_t75" style="width:103.7pt;height:13.95pt" o:ole="">
            <v:imagedata r:id="rId10" o:title=""/>
          </v:shape>
          <o:OLEObject Type="Embed" ProgID="Equation.3" ShapeID="_x0000_i1026" DrawAspect="Content" ObjectID="_1551878465" r:id="rId11"/>
        </w:object>
      </w:r>
    </w:p>
    <w:p w:rsidR="006C7061" w:rsidRPr="006C7061" w:rsidRDefault="006C7061" w:rsidP="00526970">
      <w:pPr>
        <w:jc w:val="both"/>
        <w:rPr>
          <w:rFonts w:eastAsiaTheme="minorEastAsia"/>
          <w:lang w:eastAsia="zh-CN"/>
        </w:rPr>
      </w:pPr>
      <w:r>
        <w:rPr>
          <w:rFonts w:ascii="Calibri" w:eastAsiaTheme="minorEastAsia" w:hAnsi="Calibri" w:hint="eastAsia"/>
          <w:sz w:val="22"/>
          <w:szCs w:val="22"/>
          <w:lang w:val="sv-SE" w:eastAsia="zh-CN"/>
        </w:rPr>
        <w:t>The gain errors for S</w:t>
      </w:r>
      <w:r>
        <w:rPr>
          <w:rFonts w:ascii="Calibri" w:eastAsiaTheme="minorEastAsia" w:hAnsi="Calibri"/>
          <w:sz w:val="22"/>
          <w:szCs w:val="22"/>
          <w:lang w:val="sv-SE" w:eastAsia="zh-CN"/>
        </w:rPr>
        <w:t>ET1</w:t>
      </w:r>
      <w:r w:rsidR="00097B96">
        <w:rPr>
          <w:rFonts w:ascii="Calibri" w:eastAsiaTheme="minorEastAsia" w:hAnsi="Calibri" w:hint="eastAsia"/>
          <w:sz w:val="22"/>
          <w:szCs w:val="22"/>
          <w:lang w:val="sv-SE" w:eastAsia="zh-CN"/>
        </w:rPr>
        <w:t>,SET2</w:t>
      </w:r>
      <w:r>
        <w:rPr>
          <w:rFonts w:ascii="Calibri" w:eastAsiaTheme="minorEastAsia" w:hAnsi="Calibri"/>
          <w:sz w:val="22"/>
          <w:szCs w:val="22"/>
          <w:lang w:val="sv-SE" w:eastAsia="zh-CN"/>
        </w:rPr>
        <w:t xml:space="preserve"> and SET</w:t>
      </w:r>
      <w:r w:rsidR="00097B96">
        <w:rPr>
          <w:rFonts w:ascii="Calibri" w:eastAsiaTheme="minorEastAsia" w:hAnsi="Calibri" w:hint="eastAsia"/>
          <w:sz w:val="22"/>
          <w:szCs w:val="22"/>
          <w:lang w:val="sv-SE" w:eastAsia="zh-CN"/>
        </w:rPr>
        <w:t>3</w:t>
      </w:r>
      <w:r>
        <w:rPr>
          <w:rFonts w:ascii="Calibri" w:eastAsiaTheme="minorEastAsia" w:hAnsi="Calibri" w:hint="eastAsia"/>
          <w:sz w:val="22"/>
          <w:szCs w:val="22"/>
          <w:lang w:val="sv-SE" w:eastAsia="zh-CN"/>
        </w:rPr>
        <w:t xml:space="preserve"> are listed in TABLE </w:t>
      </w:r>
      <w:r w:rsidR="001B6405">
        <w:rPr>
          <w:rFonts w:ascii="Calibri" w:eastAsiaTheme="minorEastAsia" w:hAnsi="Calibri" w:hint="eastAsia"/>
          <w:sz w:val="22"/>
          <w:szCs w:val="22"/>
          <w:lang w:val="sv-SE" w:eastAsia="zh-CN"/>
        </w:rPr>
        <w:t>5</w:t>
      </w:r>
      <w:r w:rsidR="00526970">
        <w:rPr>
          <w:rFonts w:ascii="Calibri" w:eastAsiaTheme="minorEastAsia" w:hAnsi="Calibri" w:hint="eastAsia"/>
          <w:sz w:val="22"/>
          <w:szCs w:val="22"/>
          <w:lang w:val="sv-SE" w:eastAsia="zh-CN"/>
        </w:rPr>
        <w:t>.</w:t>
      </w:r>
    </w:p>
    <w:tbl>
      <w:tblPr>
        <w:tblStyle w:val="ab"/>
        <w:tblW w:w="0" w:type="auto"/>
        <w:tblLook w:val="04A0"/>
      </w:tblPr>
      <w:tblGrid>
        <w:gridCol w:w="2322"/>
        <w:gridCol w:w="2322"/>
        <w:gridCol w:w="2322"/>
        <w:gridCol w:w="2322"/>
      </w:tblGrid>
      <w:tr w:rsidR="00D060DF" w:rsidTr="00D060DF">
        <w:tc>
          <w:tcPr>
            <w:tcW w:w="2322" w:type="dxa"/>
          </w:tcPr>
          <w:p w:rsidR="00D060DF" w:rsidRDefault="006550B6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ERROR</w:t>
            </w:r>
          </w:p>
        </w:tc>
        <w:tc>
          <w:tcPr>
            <w:tcW w:w="2322" w:type="dxa"/>
          </w:tcPr>
          <w:p w:rsidR="00D060DF" w:rsidRDefault="006C7061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Case </w:t>
            </w:r>
            <w:r w:rsidR="00D060DF">
              <w:rPr>
                <w:rFonts w:eastAsiaTheme="minorEastAsia" w:hint="eastAsia"/>
                <w:lang w:eastAsia="zh-CN"/>
              </w:rPr>
              <w:t>1</w:t>
            </w:r>
            <w:r w:rsidR="005279D8">
              <w:rPr>
                <w:rFonts w:eastAsiaTheme="minorEastAsia" w:hint="eastAsia"/>
                <w:lang w:eastAsia="zh-CN"/>
              </w:rPr>
              <w:t xml:space="preserve"> model</w:t>
            </w:r>
          </w:p>
        </w:tc>
        <w:tc>
          <w:tcPr>
            <w:tcW w:w="2322" w:type="dxa"/>
          </w:tcPr>
          <w:p w:rsidR="00D060DF" w:rsidRDefault="006C7061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Case </w:t>
            </w:r>
            <w:r w:rsidR="00D060DF">
              <w:rPr>
                <w:rFonts w:eastAsiaTheme="minorEastAsia" w:hint="eastAsia"/>
                <w:lang w:eastAsia="zh-CN"/>
              </w:rPr>
              <w:t>3</w:t>
            </w:r>
            <w:r w:rsidR="005279D8">
              <w:rPr>
                <w:rFonts w:eastAsiaTheme="minorEastAsia" w:hint="eastAsia"/>
                <w:lang w:eastAsia="zh-CN"/>
              </w:rPr>
              <w:t xml:space="preserve"> model</w:t>
            </w:r>
          </w:p>
        </w:tc>
        <w:tc>
          <w:tcPr>
            <w:tcW w:w="2322" w:type="dxa"/>
          </w:tcPr>
          <w:p w:rsidR="00D060DF" w:rsidRDefault="00D060DF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360</w:t>
            </w:r>
            <w:r w:rsidR="00F2534D"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 w:hint="eastAsia"/>
                <w:lang w:eastAsia="zh-CN"/>
              </w:rPr>
              <w:t>0+</w:t>
            </w:r>
          </w:p>
        </w:tc>
      </w:tr>
      <w:tr w:rsidR="00D060DF" w:rsidTr="00D060DF">
        <w:tc>
          <w:tcPr>
            <w:tcW w:w="2322" w:type="dxa"/>
          </w:tcPr>
          <w:p w:rsidR="00D060DF" w:rsidRDefault="00D53A6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 1</w:t>
            </w:r>
          </w:p>
        </w:tc>
        <w:tc>
          <w:tcPr>
            <w:tcW w:w="2322" w:type="dxa"/>
          </w:tcPr>
          <w:p w:rsidR="00D060DF" w:rsidRPr="00AD31B8" w:rsidRDefault="00D060DF" w:rsidP="00526970">
            <w:pPr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AD31B8">
              <w:rPr>
                <w:rFonts w:eastAsiaTheme="minorEastAsia" w:hint="eastAsia"/>
                <w:color w:val="000000" w:themeColor="text1"/>
                <w:lang w:eastAsia="zh-CN"/>
              </w:rPr>
              <w:t>0.04</w:t>
            </w:r>
          </w:p>
        </w:tc>
        <w:tc>
          <w:tcPr>
            <w:tcW w:w="2322" w:type="dxa"/>
          </w:tcPr>
          <w:p w:rsidR="00D060DF" w:rsidRPr="00AD31B8" w:rsidRDefault="00D060DF" w:rsidP="00526970">
            <w:pPr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AD31B8">
              <w:rPr>
                <w:rFonts w:eastAsiaTheme="minorEastAsia" w:hint="eastAsia"/>
                <w:color w:val="000000" w:themeColor="text1"/>
                <w:lang w:eastAsia="zh-CN"/>
              </w:rPr>
              <w:t>1.1</w:t>
            </w:r>
          </w:p>
        </w:tc>
        <w:tc>
          <w:tcPr>
            <w:tcW w:w="2322" w:type="dxa"/>
          </w:tcPr>
          <w:p w:rsidR="00D060DF" w:rsidRPr="00D46AEE" w:rsidRDefault="00D060DF" w:rsidP="00526970">
            <w:pPr>
              <w:jc w:val="both"/>
              <w:rPr>
                <w:rFonts w:eastAsiaTheme="minorEastAsia"/>
                <w:lang w:eastAsia="zh-CN"/>
              </w:rPr>
            </w:pPr>
            <w:r w:rsidRPr="00D46AEE">
              <w:rPr>
                <w:rFonts w:eastAsiaTheme="minorEastAsia" w:hint="eastAsia"/>
                <w:lang w:eastAsia="zh-CN"/>
              </w:rPr>
              <w:t>0.54</w:t>
            </w:r>
          </w:p>
        </w:tc>
      </w:tr>
      <w:tr w:rsidR="00D060DF" w:rsidTr="00D060DF">
        <w:tc>
          <w:tcPr>
            <w:tcW w:w="2322" w:type="dxa"/>
          </w:tcPr>
          <w:p w:rsidR="00D060DF" w:rsidRDefault="00D53A6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 2</w:t>
            </w:r>
          </w:p>
        </w:tc>
        <w:tc>
          <w:tcPr>
            <w:tcW w:w="2322" w:type="dxa"/>
          </w:tcPr>
          <w:p w:rsidR="00D060DF" w:rsidRPr="00AD31B8" w:rsidRDefault="00D060DF" w:rsidP="00526970">
            <w:pPr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AD31B8">
              <w:rPr>
                <w:rFonts w:eastAsiaTheme="minorEastAsia" w:hint="eastAsia"/>
                <w:color w:val="000000" w:themeColor="text1"/>
                <w:lang w:eastAsia="zh-CN"/>
              </w:rPr>
              <w:t>-0.82</w:t>
            </w:r>
          </w:p>
        </w:tc>
        <w:tc>
          <w:tcPr>
            <w:tcW w:w="2322" w:type="dxa"/>
          </w:tcPr>
          <w:p w:rsidR="00D060DF" w:rsidRPr="00AD31B8" w:rsidRDefault="00D060DF" w:rsidP="00526970">
            <w:pPr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AD31B8">
              <w:rPr>
                <w:rFonts w:eastAsiaTheme="minorEastAsia" w:hint="eastAsia"/>
                <w:color w:val="000000" w:themeColor="text1"/>
                <w:lang w:eastAsia="zh-CN"/>
              </w:rPr>
              <w:t>0.23</w:t>
            </w:r>
          </w:p>
        </w:tc>
        <w:tc>
          <w:tcPr>
            <w:tcW w:w="2322" w:type="dxa"/>
          </w:tcPr>
          <w:p w:rsidR="00D060DF" w:rsidRPr="00D46AEE" w:rsidRDefault="00D060DF" w:rsidP="00526970">
            <w:pPr>
              <w:jc w:val="both"/>
              <w:rPr>
                <w:rFonts w:eastAsiaTheme="minorEastAsia"/>
                <w:lang w:eastAsia="zh-CN"/>
              </w:rPr>
            </w:pPr>
            <w:r w:rsidRPr="00D46AEE">
              <w:rPr>
                <w:rFonts w:eastAsiaTheme="minorEastAsia" w:hint="eastAsia"/>
                <w:lang w:eastAsia="zh-CN"/>
              </w:rPr>
              <w:t>-0.34</w:t>
            </w:r>
          </w:p>
        </w:tc>
      </w:tr>
      <w:tr w:rsidR="00D060DF" w:rsidTr="00D060DF">
        <w:tc>
          <w:tcPr>
            <w:tcW w:w="2322" w:type="dxa"/>
          </w:tcPr>
          <w:p w:rsidR="00D060DF" w:rsidRDefault="00D53A6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 3</w:t>
            </w:r>
          </w:p>
        </w:tc>
        <w:tc>
          <w:tcPr>
            <w:tcW w:w="2322" w:type="dxa"/>
          </w:tcPr>
          <w:p w:rsidR="00D060DF" w:rsidRPr="00AD31B8" w:rsidRDefault="00D060DF" w:rsidP="00526970">
            <w:pPr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AD31B8">
              <w:rPr>
                <w:rFonts w:eastAsiaTheme="minorEastAsia" w:hint="eastAsia"/>
                <w:color w:val="000000" w:themeColor="text1"/>
                <w:lang w:eastAsia="zh-CN"/>
              </w:rPr>
              <w:t>-0.87</w:t>
            </w:r>
          </w:p>
        </w:tc>
        <w:tc>
          <w:tcPr>
            <w:tcW w:w="2322" w:type="dxa"/>
          </w:tcPr>
          <w:p w:rsidR="00D060DF" w:rsidRPr="00AD31B8" w:rsidRDefault="00D060DF" w:rsidP="00526970">
            <w:pPr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AD31B8">
              <w:rPr>
                <w:rFonts w:eastAsiaTheme="minorEastAsia" w:hint="eastAsia"/>
                <w:color w:val="000000" w:themeColor="text1"/>
                <w:lang w:eastAsia="zh-CN"/>
              </w:rPr>
              <w:t>0.18</w:t>
            </w:r>
          </w:p>
        </w:tc>
        <w:tc>
          <w:tcPr>
            <w:tcW w:w="2322" w:type="dxa"/>
          </w:tcPr>
          <w:p w:rsidR="00D060DF" w:rsidRPr="00D46AEE" w:rsidRDefault="00D060DF" w:rsidP="00526970">
            <w:pPr>
              <w:jc w:val="both"/>
              <w:rPr>
                <w:rFonts w:eastAsiaTheme="minorEastAsia"/>
                <w:lang w:eastAsia="zh-CN"/>
              </w:rPr>
            </w:pPr>
            <w:r w:rsidRPr="00D46AEE">
              <w:rPr>
                <w:rFonts w:eastAsiaTheme="minorEastAsia" w:hint="eastAsia"/>
                <w:lang w:eastAsia="zh-CN"/>
              </w:rPr>
              <w:t>-0.34</w:t>
            </w:r>
          </w:p>
        </w:tc>
      </w:tr>
      <w:tr w:rsidR="00D060DF" w:rsidTr="00D060DF">
        <w:tc>
          <w:tcPr>
            <w:tcW w:w="2322" w:type="dxa"/>
          </w:tcPr>
          <w:p w:rsidR="00D060DF" w:rsidRDefault="00D53A6D" w:rsidP="0052697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 4</w:t>
            </w:r>
          </w:p>
        </w:tc>
        <w:tc>
          <w:tcPr>
            <w:tcW w:w="2322" w:type="dxa"/>
          </w:tcPr>
          <w:p w:rsidR="00D060DF" w:rsidRPr="00AD31B8" w:rsidRDefault="00D060DF" w:rsidP="00526970">
            <w:pPr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AD31B8">
              <w:rPr>
                <w:rFonts w:eastAsiaTheme="minorEastAsia" w:hint="eastAsia"/>
                <w:color w:val="000000" w:themeColor="text1"/>
                <w:lang w:eastAsia="zh-CN"/>
              </w:rPr>
              <w:t>-0.32</w:t>
            </w:r>
          </w:p>
        </w:tc>
        <w:tc>
          <w:tcPr>
            <w:tcW w:w="2322" w:type="dxa"/>
          </w:tcPr>
          <w:p w:rsidR="00D060DF" w:rsidRPr="00AD31B8" w:rsidRDefault="00D060DF" w:rsidP="00526970">
            <w:pPr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AD31B8">
              <w:rPr>
                <w:rFonts w:eastAsiaTheme="minorEastAsia" w:hint="eastAsia"/>
                <w:color w:val="000000" w:themeColor="text1"/>
                <w:lang w:eastAsia="zh-CN"/>
              </w:rPr>
              <w:t>0.7</w:t>
            </w:r>
          </w:p>
        </w:tc>
        <w:tc>
          <w:tcPr>
            <w:tcW w:w="2322" w:type="dxa"/>
          </w:tcPr>
          <w:p w:rsidR="00D060DF" w:rsidRPr="00D46AEE" w:rsidRDefault="00D060DF" w:rsidP="00526970">
            <w:pPr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D46AEE">
              <w:rPr>
                <w:rFonts w:eastAsiaTheme="minorEastAsia" w:hint="eastAsia"/>
                <w:color w:val="000000" w:themeColor="text1"/>
                <w:lang w:eastAsia="zh-CN"/>
              </w:rPr>
              <w:t>0.15</w:t>
            </w:r>
          </w:p>
        </w:tc>
      </w:tr>
      <w:tr w:rsidR="00AD31B8" w:rsidTr="00FB5278">
        <w:tc>
          <w:tcPr>
            <w:tcW w:w="2322" w:type="dxa"/>
          </w:tcPr>
          <w:p w:rsidR="00AD31B8" w:rsidRDefault="00D53A6D" w:rsidP="005279D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Ant </w:t>
            </w:r>
            <w:r w:rsidR="005279D8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2322" w:type="dxa"/>
          </w:tcPr>
          <w:p w:rsidR="00AD31B8" w:rsidRPr="00AD31B8" w:rsidRDefault="00AD31B8" w:rsidP="00526970">
            <w:pPr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AD31B8">
              <w:rPr>
                <w:rFonts w:eastAsiaTheme="minorEastAsia" w:hint="eastAsia"/>
                <w:color w:val="000000" w:themeColor="text1"/>
                <w:lang w:eastAsia="zh-CN"/>
              </w:rPr>
              <w:t>-0.72</w:t>
            </w:r>
          </w:p>
        </w:tc>
        <w:tc>
          <w:tcPr>
            <w:tcW w:w="2322" w:type="dxa"/>
          </w:tcPr>
          <w:p w:rsidR="00AD31B8" w:rsidRPr="00D46AEE" w:rsidRDefault="00AD31B8" w:rsidP="00526970">
            <w:pPr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D46AEE">
              <w:rPr>
                <w:rFonts w:eastAsiaTheme="minorEastAsia" w:hint="eastAsia"/>
                <w:color w:val="000000" w:themeColor="text1"/>
                <w:lang w:eastAsia="zh-CN"/>
              </w:rPr>
              <w:t>0.33</w:t>
            </w:r>
          </w:p>
        </w:tc>
        <w:tc>
          <w:tcPr>
            <w:tcW w:w="2322" w:type="dxa"/>
          </w:tcPr>
          <w:p w:rsidR="00AD31B8" w:rsidRPr="00AD31B8" w:rsidRDefault="00AD31B8" w:rsidP="00526970">
            <w:pPr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AD31B8">
              <w:rPr>
                <w:rFonts w:eastAsiaTheme="minorEastAsia" w:hint="eastAsia"/>
                <w:color w:val="000000" w:themeColor="text1"/>
                <w:lang w:eastAsia="zh-CN"/>
              </w:rPr>
              <w:t>-0.24</w:t>
            </w:r>
          </w:p>
        </w:tc>
      </w:tr>
      <w:tr w:rsidR="00AD31B8" w:rsidTr="00FB5278">
        <w:tc>
          <w:tcPr>
            <w:tcW w:w="2322" w:type="dxa"/>
          </w:tcPr>
          <w:p w:rsidR="00AD31B8" w:rsidRDefault="00D53A6D" w:rsidP="005279D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Ant </w:t>
            </w:r>
            <w:r w:rsidR="005279D8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2322" w:type="dxa"/>
          </w:tcPr>
          <w:p w:rsidR="00AD31B8" w:rsidRPr="00AD31B8" w:rsidRDefault="00AD31B8" w:rsidP="00526970">
            <w:pPr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AD31B8">
              <w:rPr>
                <w:rFonts w:eastAsiaTheme="minorEastAsia" w:hint="eastAsia"/>
                <w:color w:val="000000" w:themeColor="text1"/>
                <w:lang w:eastAsia="zh-CN"/>
              </w:rPr>
              <w:t>-1.15</w:t>
            </w:r>
          </w:p>
        </w:tc>
        <w:tc>
          <w:tcPr>
            <w:tcW w:w="2322" w:type="dxa"/>
          </w:tcPr>
          <w:p w:rsidR="00AD31B8" w:rsidRPr="00D46AEE" w:rsidRDefault="00AD31B8" w:rsidP="00526970">
            <w:pPr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D46AEE">
              <w:rPr>
                <w:rFonts w:eastAsiaTheme="minorEastAsia" w:hint="eastAsia"/>
                <w:color w:val="000000" w:themeColor="text1"/>
                <w:lang w:eastAsia="zh-CN"/>
              </w:rPr>
              <w:t>-0.11</w:t>
            </w:r>
          </w:p>
        </w:tc>
        <w:tc>
          <w:tcPr>
            <w:tcW w:w="2322" w:type="dxa"/>
          </w:tcPr>
          <w:p w:rsidR="00AD31B8" w:rsidRPr="00AD31B8" w:rsidRDefault="00AD31B8" w:rsidP="00526970">
            <w:pPr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AD31B8">
              <w:rPr>
                <w:rFonts w:eastAsiaTheme="minorEastAsia" w:hint="eastAsia"/>
                <w:color w:val="000000" w:themeColor="text1"/>
                <w:lang w:eastAsia="zh-CN"/>
              </w:rPr>
              <w:t>-0.68</w:t>
            </w:r>
          </w:p>
        </w:tc>
      </w:tr>
      <w:tr w:rsidR="00AD31B8" w:rsidTr="00FB5278">
        <w:tc>
          <w:tcPr>
            <w:tcW w:w="2322" w:type="dxa"/>
          </w:tcPr>
          <w:p w:rsidR="00AD31B8" w:rsidRDefault="00D53A6D" w:rsidP="005279D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</w:t>
            </w:r>
            <w:r w:rsidR="005279D8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2322" w:type="dxa"/>
          </w:tcPr>
          <w:p w:rsidR="00AD31B8" w:rsidRPr="00AD31B8" w:rsidRDefault="00AD31B8" w:rsidP="00526970">
            <w:pPr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AD31B8">
              <w:rPr>
                <w:rFonts w:eastAsiaTheme="minorEastAsia" w:hint="eastAsia"/>
                <w:color w:val="000000" w:themeColor="text1"/>
                <w:lang w:eastAsia="zh-CN"/>
              </w:rPr>
              <w:t>-1.43</w:t>
            </w:r>
          </w:p>
        </w:tc>
        <w:tc>
          <w:tcPr>
            <w:tcW w:w="2322" w:type="dxa"/>
          </w:tcPr>
          <w:p w:rsidR="00AD31B8" w:rsidRPr="00D46AEE" w:rsidRDefault="00AD31B8" w:rsidP="00526970">
            <w:pPr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D46AEE">
              <w:rPr>
                <w:rFonts w:eastAsiaTheme="minorEastAsia" w:hint="eastAsia"/>
                <w:color w:val="000000" w:themeColor="text1"/>
                <w:lang w:eastAsia="zh-CN"/>
              </w:rPr>
              <w:t>-0.39</w:t>
            </w:r>
          </w:p>
        </w:tc>
        <w:tc>
          <w:tcPr>
            <w:tcW w:w="2322" w:type="dxa"/>
          </w:tcPr>
          <w:p w:rsidR="00AD31B8" w:rsidRPr="00AD31B8" w:rsidRDefault="00AD31B8" w:rsidP="00526970">
            <w:pPr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AD31B8">
              <w:rPr>
                <w:rFonts w:eastAsiaTheme="minorEastAsia" w:hint="eastAsia"/>
                <w:color w:val="000000" w:themeColor="text1"/>
                <w:lang w:eastAsia="zh-CN"/>
              </w:rPr>
              <w:t>-0.9</w:t>
            </w:r>
            <w:r w:rsidR="00E56026">
              <w:rPr>
                <w:rFonts w:eastAsiaTheme="minorEastAsia" w:hint="eastAsia"/>
                <w:color w:val="000000" w:themeColor="text1"/>
                <w:lang w:eastAsia="zh-CN"/>
              </w:rPr>
              <w:t>7</w:t>
            </w:r>
          </w:p>
        </w:tc>
      </w:tr>
      <w:tr w:rsidR="00AD31B8" w:rsidTr="00FB5278">
        <w:tc>
          <w:tcPr>
            <w:tcW w:w="2322" w:type="dxa"/>
          </w:tcPr>
          <w:p w:rsidR="00AD31B8" w:rsidRDefault="00D53A6D" w:rsidP="005279D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Ant </w:t>
            </w:r>
            <w:r w:rsidR="005279D8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2322" w:type="dxa"/>
          </w:tcPr>
          <w:p w:rsidR="00AD31B8" w:rsidRPr="00AD31B8" w:rsidRDefault="00AD31B8" w:rsidP="00526970">
            <w:pPr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AD31B8">
              <w:rPr>
                <w:rFonts w:eastAsiaTheme="minorEastAsia" w:hint="eastAsia"/>
                <w:color w:val="000000" w:themeColor="text1"/>
                <w:lang w:eastAsia="zh-CN"/>
              </w:rPr>
              <w:t>-0.88</w:t>
            </w:r>
          </w:p>
        </w:tc>
        <w:tc>
          <w:tcPr>
            <w:tcW w:w="2322" w:type="dxa"/>
          </w:tcPr>
          <w:p w:rsidR="00AD31B8" w:rsidRPr="00D46AEE" w:rsidRDefault="00AD31B8" w:rsidP="00526970">
            <w:pPr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D46AEE">
              <w:rPr>
                <w:rFonts w:eastAsiaTheme="minorEastAsia" w:hint="eastAsia"/>
                <w:color w:val="000000" w:themeColor="text1"/>
                <w:lang w:eastAsia="zh-CN"/>
              </w:rPr>
              <w:t>0.17</w:t>
            </w:r>
          </w:p>
        </w:tc>
        <w:tc>
          <w:tcPr>
            <w:tcW w:w="2322" w:type="dxa"/>
          </w:tcPr>
          <w:p w:rsidR="00AD31B8" w:rsidRPr="00AD31B8" w:rsidRDefault="00AD31B8" w:rsidP="00526970">
            <w:pPr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AD31B8">
              <w:rPr>
                <w:rFonts w:eastAsiaTheme="minorEastAsia" w:hint="eastAsia"/>
                <w:color w:val="000000" w:themeColor="text1"/>
                <w:lang w:eastAsia="zh-CN"/>
              </w:rPr>
              <w:t>-0.44</w:t>
            </w:r>
          </w:p>
        </w:tc>
      </w:tr>
      <w:tr w:rsidR="00C517AE" w:rsidTr="00FB5278">
        <w:tc>
          <w:tcPr>
            <w:tcW w:w="2322" w:type="dxa"/>
          </w:tcPr>
          <w:p w:rsidR="00C517AE" w:rsidRDefault="00C517AE" w:rsidP="005279D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Ant </w:t>
            </w:r>
            <w:r w:rsidR="005279D8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322" w:type="dxa"/>
            <w:vAlign w:val="center"/>
          </w:tcPr>
          <w:p w:rsidR="00C517AE" w:rsidRDefault="00C517AE" w:rsidP="00526970">
            <w:pPr>
              <w:jc w:val="both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-0.67</w:t>
            </w:r>
          </w:p>
        </w:tc>
        <w:tc>
          <w:tcPr>
            <w:tcW w:w="2322" w:type="dxa"/>
            <w:vAlign w:val="center"/>
          </w:tcPr>
          <w:p w:rsidR="00C517AE" w:rsidRPr="00C517AE" w:rsidRDefault="00C517AE" w:rsidP="00526970">
            <w:pPr>
              <w:jc w:val="both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2322" w:type="dxa"/>
            <w:vAlign w:val="center"/>
          </w:tcPr>
          <w:p w:rsidR="00C517AE" w:rsidRPr="00C517AE" w:rsidRDefault="00C517AE" w:rsidP="00526970">
            <w:pPr>
              <w:jc w:val="both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3</w:t>
            </w:r>
          </w:p>
        </w:tc>
      </w:tr>
      <w:tr w:rsidR="00C517AE" w:rsidTr="00FB5278">
        <w:tc>
          <w:tcPr>
            <w:tcW w:w="2322" w:type="dxa"/>
          </w:tcPr>
          <w:p w:rsidR="00C517AE" w:rsidRDefault="00C517AE" w:rsidP="005279D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Ant </w:t>
            </w:r>
            <w:r w:rsidR="005279D8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2322" w:type="dxa"/>
            <w:vAlign w:val="center"/>
          </w:tcPr>
          <w:p w:rsidR="00C517AE" w:rsidRDefault="00C517AE" w:rsidP="00526970">
            <w:pPr>
              <w:jc w:val="both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-0.39</w:t>
            </w:r>
          </w:p>
        </w:tc>
        <w:tc>
          <w:tcPr>
            <w:tcW w:w="2322" w:type="dxa"/>
            <w:vAlign w:val="center"/>
          </w:tcPr>
          <w:p w:rsidR="00C517AE" w:rsidRDefault="00C517AE" w:rsidP="00526970">
            <w:pPr>
              <w:jc w:val="both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0.56</w:t>
            </w:r>
          </w:p>
        </w:tc>
        <w:tc>
          <w:tcPr>
            <w:tcW w:w="2322" w:type="dxa"/>
            <w:vAlign w:val="center"/>
          </w:tcPr>
          <w:p w:rsidR="00C517AE" w:rsidRDefault="00C517AE" w:rsidP="00526970">
            <w:pPr>
              <w:jc w:val="both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1.09</w:t>
            </w:r>
          </w:p>
        </w:tc>
      </w:tr>
      <w:tr w:rsidR="00C517AE" w:rsidTr="00FB5278">
        <w:tc>
          <w:tcPr>
            <w:tcW w:w="2322" w:type="dxa"/>
          </w:tcPr>
          <w:p w:rsidR="00C517AE" w:rsidRDefault="00C517AE" w:rsidP="005279D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Ant </w:t>
            </w:r>
            <w:r w:rsidR="005279D8"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2322" w:type="dxa"/>
            <w:vAlign w:val="center"/>
          </w:tcPr>
          <w:p w:rsidR="00C517AE" w:rsidRDefault="00C517AE" w:rsidP="00526970">
            <w:pPr>
              <w:jc w:val="both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2322" w:type="dxa"/>
            <w:vAlign w:val="center"/>
          </w:tcPr>
          <w:p w:rsidR="00C517AE" w:rsidRDefault="00C517AE" w:rsidP="00526970">
            <w:pPr>
              <w:jc w:val="both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1.14</w:t>
            </w:r>
          </w:p>
        </w:tc>
        <w:tc>
          <w:tcPr>
            <w:tcW w:w="2322" w:type="dxa"/>
            <w:vAlign w:val="center"/>
          </w:tcPr>
          <w:p w:rsidR="00C517AE" w:rsidRPr="00C517AE" w:rsidRDefault="00C517AE" w:rsidP="00526970">
            <w:pPr>
              <w:jc w:val="both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6</w:t>
            </w:r>
          </w:p>
        </w:tc>
      </w:tr>
      <w:tr w:rsidR="00C517AE" w:rsidTr="00FB5278">
        <w:tc>
          <w:tcPr>
            <w:tcW w:w="2322" w:type="dxa"/>
          </w:tcPr>
          <w:p w:rsidR="00C517AE" w:rsidRDefault="00C517AE" w:rsidP="005279D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Ant </w:t>
            </w:r>
            <w:r w:rsidR="005279D8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2322" w:type="dxa"/>
            <w:vAlign w:val="center"/>
          </w:tcPr>
          <w:p w:rsidR="00C517AE" w:rsidRDefault="00C517AE" w:rsidP="00526970">
            <w:pPr>
              <w:jc w:val="both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-0.16</w:t>
            </w:r>
          </w:p>
        </w:tc>
        <w:tc>
          <w:tcPr>
            <w:tcW w:w="2322" w:type="dxa"/>
            <w:vAlign w:val="center"/>
          </w:tcPr>
          <w:p w:rsidR="00C517AE" w:rsidRPr="00C517AE" w:rsidRDefault="00C517AE" w:rsidP="00526970">
            <w:pPr>
              <w:jc w:val="both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9</w:t>
            </w:r>
          </w:p>
        </w:tc>
        <w:tc>
          <w:tcPr>
            <w:tcW w:w="2322" w:type="dxa"/>
            <w:vAlign w:val="center"/>
          </w:tcPr>
          <w:p w:rsidR="00C517AE" w:rsidRDefault="00C517AE" w:rsidP="00526970">
            <w:pPr>
              <w:jc w:val="both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1.30</w:t>
            </w:r>
          </w:p>
        </w:tc>
      </w:tr>
      <w:tr w:rsidR="00C517AE" w:rsidTr="00FB5278">
        <w:tc>
          <w:tcPr>
            <w:tcW w:w="2322" w:type="dxa"/>
          </w:tcPr>
          <w:p w:rsidR="00C517AE" w:rsidRDefault="00C517AE" w:rsidP="005279D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</w:t>
            </w:r>
            <w:r w:rsidR="005279D8">
              <w:rPr>
                <w:rFonts w:eastAsiaTheme="minorEastAsia" w:hint="eastAsia"/>
                <w:lang w:eastAsia="zh-CN"/>
              </w:rPr>
              <w:t>13</w:t>
            </w:r>
          </w:p>
        </w:tc>
        <w:tc>
          <w:tcPr>
            <w:tcW w:w="2322" w:type="dxa"/>
            <w:vAlign w:val="center"/>
          </w:tcPr>
          <w:p w:rsidR="00C517AE" w:rsidRPr="00C517AE" w:rsidRDefault="00C517AE" w:rsidP="00526970">
            <w:pPr>
              <w:jc w:val="both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-0.2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2322" w:type="dxa"/>
            <w:vAlign w:val="center"/>
          </w:tcPr>
          <w:p w:rsidR="00C517AE" w:rsidRDefault="00C517AE" w:rsidP="00526970">
            <w:pPr>
              <w:jc w:val="both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0.69</w:t>
            </w:r>
          </w:p>
        </w:tc>
        <w:tc>
          <w:tcPr>
            <w:tcW w:w="2322" w:type="dxa"/>
            <w:vAlign w:val="center"/>
          </w:tcPr>
          <w:p w:rsidR="00C517AE" w:rsidRDefault="00C517AE" w:rsidP="00526970">
            <w:pPr>
              <w:jc w:val="both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1.16</w:t>
            </w:r>
          </w:p>
        </w:tc>
      </w:tr>
      <w:tr w:rsidR="00C517AE" w:rsidTr="00FB5278">
        <w:tc>
          <w:tcPr>
            <w:tcW w:w="2322" w:type="dxa"/>
          </w:tcPr>
          <w:p w:rsidR="00C517AE" w:rsidRDefault="00C517AE" w:rsidP="005279D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</w:t>
            </w:r>
            <w:r w:rsidR="005279D8"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2322" w:type="dxa"/>
            <w:vAlign w:val="center"/>
          </w:tcPr>
          <w:p w:rsidR="00C517AE" w:rsidRDefault="00C517AE" w:rsidP="00526970">
            <w:pPr>
              <w:jc w:val="both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-0.31</w:t>
            </w:r>
          </w:p>
        </w:tc>
        <w:tc>
          <w:tcPr>
            <w:tcW w:w="2322" w:type="dxa"/>
            <w:vAlign w:val="center"/>
          </w:tcPr>
          <w:p w:rsidR="00C517AE" w:rsidRPr="00C517AE" w:rsidRDefault="00C517AE" w:rsidP="00526970">
            <w:pPr>
              <w:jc w:val="both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2322" w:type="dxa"/>
            <w:vAlign w:val="center"/>
          </w:tcPr>
          <w:p w:rsidR="00C517AE" w:rsidRPr="00C517AE" w:rsidRDefault="00C517AE" w:rsidP="00526970">
            <w:pPr>
              <w:jc w:val="both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1</w:t>
            </w:r>
          </w:p>
        </w:tc>
      </w:tr>
      <w:tr w:rsidR="00C517AE" w:rsidTr="00FB5278">
        <w:tc>
          <w:tcPr>
            <w:tcW w:w="2322" w:type="dxa"/>
          </w:tcPr>
          <w:p w:rsidR="00C517AE" w:rsidRDefault="00C517AE" w:rsidP="005279D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</w:t>
            </w:r>
            <w:r w:rsidR="005279D8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2322" w:type="dxa"/>
            <w:vAlign w:val="center"/>
          </w:tcPr>
          <w:p w:rsidR="00C517AE" w:rsidRDefault="00C517AE" w:rsidP="00526970">
            <w:pPr>
              <w:jc w:val="both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-0.01</w:t>
            </w:r>
          </w:p>
        </w:tc>
        <w:tc>
          <w:tcPr>
            <w:tcW w:w="2322" w:type="dxa"/>
            <w:vAlign w:val="center"/>
          </w:tcPr>
          <w:p w:rsidR="00C517AE" w:rsidRPr="00C517AE" w:rsidRDefault="00C517AE" w:rsidP="00526970">
            <w:pPr>
              <w:jc w:val="both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2322" w:type="dxa"/>
            <w:vAlign w:val="center"/>
          </w:tcPr>
          <w:p w:rsidR="00C517AE" w:rsidRDefault="00C517AE" w:rsidP="00526970">
            <w:pPr>
              <w:jc w:val="both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1.40</w:t>
            </w:r>
          </w:p>
        </w:tc>
      </w:tr>
      <w:tr w:rsidR="00C517AE" w:rsidTr="00FB5278">
        <w:tc>
          <w:tcPr>
            <w:tcW w:w="2322" w:type="dxa"/>
          </w:tcPr>
          <w:p w:rsidR="00C517AE" w:rsidRDefault="00C517AE" w:rsidP="005279D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</w:t>
            </w:r>
            <w:r w:rsidR="005279D8">
              <w:rPr>
                <w:rFonts w:eastAsiaTheme="minorEastAsia" w:hint="eastAsia"/>
                <w:lang w:eastAsia="zh-CN"/>
              </w:rPr>
              <w:t>16</w:t>
            </w:r>
          </w:p>
        </w:tc>
        <w:tc>
          <w:tcPr>
            <w:tcW w:w="2322" w:type="dxa"/>
            <w:vAlign w:val="center"/>
          </w:tcPr>
          <w:p w:rsidR="00C517AE" w:rsidRDefault="00C517AE" w:rsidP="00526970">
            <w:pPr>
              <w:jc w:val="both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2322" w:type="dxa"/>
            <w:vAlign w:val="center"/>
          </w:tcPr>
          <w:p w:rsidR="00C517AE" w:rsidRPr="00C517AE" w:rsidRDefault="00C517AE" w:rsidP="00526970">
            <w:pPr>
              <w:jc w:val="both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2322" w:type="dxa"/>
            <w:vAlign w:val="center"/>
          </w:tcPr>
          <w:p w:rsidR="00C517AE" w:rsidRPr="00C517AE" w:rsidRDefault="00C517AE" w:rsidP="00526970">
            <w:pPr>
              <w:jc w:val="both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2</w:t>
            </w:r>
          </w:p>
        </w:tc>
      </w:tr>
      <w:tr w:rsidR="00C517AE" w:rsidTr="00FB5278">
        <w:tc>
          <w:tcPr>
            <w:tcW w:w="2322" w:type="dxa"/>
          </w:tcPr>
          <w:p w:rsidR="00C517AE" w:rsidRDefault="00C517AE" w:rsidP="005279D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Ant</w:t>
            </w:r>
            <w:r w:rsidR="005279D8">
              <w:rPr>
                <w:rFonts w:eastAsiaTheme="minorEastAsia" w:hint="eastAsia"/>
                <w:lang w:eastAsia="zh-CN"/>
              </w:rPr>
              <w:t>17</w:t>
            </w:r>
          </w:p>
        </w:tc>
        <w:tc>
          <w:tcPr>
            <w:tcW w:w="2322" w:type="dxa"/>
            <w:vAlign w:val="center"/>
          </w:tcPr>
          <w:p w:rsidR="00C517AE" w:rsidRPr="00C517AE" w:rsidRDefault="00C517AE" w:rsidP="00526970">
            <w:pPr>
              <w:jc w:val="both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322" w:type="dxa"/>
            <w:vAlign w:val="center"/>
          </w:tcPr>
          <w:p w:rsidR="00C517AE" w:rsidRPr="00C517AE" w:rsidRDefault="00C517AE" w:rsidP="00526970">
            <w:pPr>
              <w:jc w:val="both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2322" w:type="dxa"/>
            <w:vAlign w:val="center"/>
          </w:tcPr>
          <w:p w:rsidR="00C517AE" w:rsidRPr="00C517AE" w:rsidRDefault="00C517AE" w:rsidP="00526970">
            <w:pPr>
              <w:jc w:val="both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3</w:t>
            </w:r>
          </w:p>
        </w:tc>
      </w:tr>
      <w:tr w:rsidR="00C517AE" w:rsidTr="00FB5278">
        <w:tc>
          <w:tcPr>
            <w:tcW w:w="2322" w:type="dxa"/>
          </w:tcPr>
          <w:p w:rsidR="00C517AE" w:rsidRDefault="00C517AE" w:rsidP="005279D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Ant1</w:t>
            </w:r>
            <w:r w:rsidR="005279D8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2322" w:type="dxa"/>
            <w:vAlign w:val="center"/>
          </w:tcPr>
          <w:p w:rsidR="00C517AE" w:rsidRDefault="00C517AE" w:rsidP="00526970">
            <w:pPr>
              <w:jc w:val="both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0.44</w:t>
            </w:r>
          </w:p>
        </w:tc>
        <w:tc>
          <w:tcPr>
            <w:tcW w:w="2322" w:type="dxa"/>
            <w:vAlign w:val="center"/>
          </w:tcPr>
          <w:p w:rsidR="00C517AE" w:rsidRDefault="00C517AE" w:rsidP="00526970">
            <w:pPr>
              <w:jc w:val="both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1.39</w:t>
            </w:r>
          </w:p>
        </w:tc>
        <w:tc>
          <w:tcPr>
            <w:tcW w:w="2322" w:type="dxa"/>
            <w:vAlign w:val="center"/>
          </w:tcPr>
          <w:p w:rsidR="00C517AE" w:rsidRDefault="00C517AE" w:rsidP="00526970">
            <w:pPr>
              <w:jc w:val="both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1.86</w:t>
            </w:r>
          </w:p>
        </w:tc>
      </w:tr>
      <w:tr w:rsidR="00C517AE" w:rsidTr="00FB5278">
        <w:tc>
          <w:tcPr>
            <w:tcW w:w="2322" w:type="dxa"/>
          </w:tcPr>
          <w:p w:rsidR="00C517AE" w:rsidRDefault="00C517AE" w:rsidP="005279D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Ant1</w:t>
            </w:r>
            <w:r w:rsidR="005279D8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322" w:type="dxa"/>
            <w:vAlign w:val="center"/>
          </w:tcPr>
          <w:p w:rsidR="00C517AE" w:rsidRPr="00C517AE" w:rsidRDefault="00C517AE" w:rsidP="00526970">
            <w:pPr>
              <w:jc w:val="both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2322" w:type="dxa"/>
            <w:vAlign w:val="center"/>
          </w:tcPr>
          <w:p w:rsidR="00C517AE" w:rsidRPr="00C517AE" w:rsidRDefault="00C517AE" w:rsidP="00526970">
            <w:pPr>
              <w:jc w:val="both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2322" w:type="dxa"/>
            <w:vAlign w:val="center"/>
          </w:tcPr>
          <w:p w:rsidR="00C517AE" w:rsidRPr="00C517AE" w:rsidRDefault="00C517AE" w:rsidP="00526970">
            <w:pPr>
              <w:jc w:val="both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5</w:t>
            </w:r>
          </w:p>
        </w:tc>
      </w:tr>
      <w:tr w:rsidR="00C517AE" w:rsidTr="00FB5278">
        <w:tc>
          <w:tcPr>
            <w:tcW w:w="2322" w:type="dxa"/>
          </w:tcPr>
          <w:p w:rsidR="00C517AE" w:rsidRDefault="00C517AE" w:rsidP="005279D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</w:t>
            </w:r>
            <w:r w:rsidR="005279D8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2322" w:type="dxa"/>
            <w:vAlign w:val="center"/>
          </w:tcPr>
          <w:p w:rsidR="00C517AE" w:rsidRDefault="00C517AE" w:rsidP="00526970">
            <w:pPr>
              <w:jc w:val="both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1.73</w:t>
            </w:r>
          </w:p>
        </w:tc>
        <w:tc>
          <w:tcPr>
            <w:tcW w:w="2322" w:type="dxa"/>
            <w:vAlign w:val="center"/>
          </w:tcPr>
          <w:p w:rsidR="00C517AE" w:rsidRDefault="00C517AE" w:rsidP="00526970">
            <w:pPr>
              <w:jc w:val="both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2.68</w:t>
            </w:r>
          </w:p>
        </w:tc>
        <w:tc>
          <w:tcPr>
            <w:tcW w:w="2322" w:type="dxa"/>
            <w:vAlign w:val="center"/>
          </w:tcPr>
          <w:p w:rsidR="00C517AE" w:rsidRDefault="00C517AE" w:rsidP="00526970">
            <w:pPr>
              <w:jc w:val="both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3.15</w:t>
            </w:r>
          </w:p>
        </w:tc>
      </w:tr>
      <w:tr w:rsidR="009462C0" w:rsidTr="00FB5278">
        <w:tc>
          <w:tcPr>
            <w:tcW w:w="2322" w:type="dxa"/>
          </w:tcPr>
          <w:p w:rsidR="009462C0" w:rsidRDefault="009462C0" w:rsidP="005279D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Error range</w:t>
            </w:r>
          </w:p>
        </w:tc>
        <w:tc>
          <w:tcPr>
            <w:tcW w:w="2322" w:type="dxa"/>
            <w:vAlign w:val="center"/>
          </w:tcPr>
          <w:p w:rsidR="009462C0" w:rsidRPr="00D46AEE" w:rsidRDefault="009462C0" w:rsidP="00526970">
            <w:pPr>
              <w:jc w:val="both"/>
              <w:rPr>
                <w:rFonts w:eastAsiaTheme="minorEastAsia"/>
                <w:color w:val="FF0000"/>
                <w:sz w:val="22"/>
                <w:szCs w:val="22"/>
                <w:lang w:eastAsia="zh-CN"/>
              </w:rPr>
            </w:pPr>
            <w:r w:rsidRPr="00D46AEE">
              <w:rPr>
                <w:rFonts w:eastAsiaTheme="minorEastAsia" w:hint="eastAsia"/>
                <w:color w:val="FF0000"/>
                <w:sz w:val="22"/>
                <w:szCs w:val="22"/>
                <w:lang w:eastAsia="zh-CN"/>
              </w:rPr>
              <w:t>[-1.43, 1.73]</w:t>
            </w:r>
          </w:p>
        </w:tc>
        <w:tc>
          <w:tcPr>
            <w:tcW w:w="2322" w:type="dxa"/>
            <w:vAlign w:val="center"/>
          </w:tcPr>
          <w:p w:rsidR="009462C0" w:rsidRPr="00D46AEE" w:rsidRDefault="009462C0" w:rsidP="009462C0">
            <w:pPr>
              <w:jc w:val="both"/>
              <w:rPr>
                <w:color w:val="FF0000"/>
                <w:sz w:val="22"/>
                <w:szCs w:val="22"/>
              </w:rPr>
            </w:pPr>
            <w:r w:rsidRPr="00D46AEE">
              <w:rPr>
                <w:rFonts w:eastAsiaTheme="minorEastAsia" w:hint="eastAsia"/>
                <w:color w:val="FF0000"/>
                <w:sz w:val="22"/>
                <w:szCs w:val="22"/>
                <w:lang w:eastAsia="zh-CN"/>
              </w:rPr>
              <w:t>[-0.39, 2.68]</w:t>
            </w:r>
          </w:p>
        </w:tc>
        <w:tc>
          <w:tcPr>
            <w:tcW w:w="2322" w:type="dxa"/>
            <w:vAlign w:val="center"/>
          </w:tcPr>
          <w:p w:rsidR="009462C0" w:rsidRPr="00D46AEE" w:rsidRDefault="009462C0" w:rsidP="009462C0">
            <w:pPr>
              <w:jc w:val="both"/>
              <w:rPr>
                <w:color w:val="FF0000"/>
                <w:sz w:val="22"/>
                <w:szCs w:val="22"/>
              </w:rPr>
            </w:pPr>
            <w:r w:rsidRPr="00D46AEE">
              <w:rPr>
                <w:rFonts w:eastAsiaTheme="minorEastAsia" w:hint="eastAsia"/>
                <w:color w:val="FF0000"/>
                <w:sz w:val="22"/>
                <w:szCs w:val="22"/>
                <w:lang w:eastAsia="zh-CN"/>
              </w:rPr>
              <w:t>[-0.97, 3.15]</w:t>
            </w:r>
          </w:p>
        </w:tc>
      </w:tr>
    </w:tbl>
    <w:p w:rsidR="00C517AE" w:rsidRPr="005279D8" w:rsidRDefault="005279D8" w:rsidP="00D46AEE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 5 error calculation for SET1 antennas</w:t>
      </w:r>
    </w:p>
    <w:p w:rsidR="00AD31B8" w:rsidRDefault="00E56026" w:rsidP="00526970">
      <w:pPr>
        <w:ind w:firstLineChars="50" w:firstLine="10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the gain error results, we can figure out that the</w:t>
      </w:r>
      <w:r w:rsidR="009D79A0">
        <w:rPr>
          <w:rFonts w:eastAsiaTheme="minorEastAsia" w:hint="eastAsia"/>
          <w:lang w:eastAsia="zh-CN"/>
        </w:rPr>
        <w:t xml:space="preserve"> calculated gain due to estimated D and fixed L has big error between real </w:t>
      </w:r>
      <w:r w:rsidR="009D79A0">
        <w:rPr>
          <w:rFonts w:eastAsiaTheme="minorEastAsia"/>
          <w:lang w:eastAsia="zh-CN"/>
        </w:rPr>
        <w:t>values</w:t>
      </w:r>
      <w:r w:rsidR="009D79A0">
        <w:rPr>
          <w:rFonts w:eastAsiaTheme="minorEastAsia" w:hint="eastAsia"/>
          <w:lang w:eastAsia="zh-CN"/>
        </w:rPr>
        <w:t>.</w:t>
      </w:r>
      <w:r w:rsidR="00BB1907">
        <w:rPr>
          <w:rFonts w:eastAsiaTheme="minorEastAsia" w:hint="eastAsia"/>
          <w:lang w:eastAsia="zh-CN"/>
        </w:rPr>
        <w:t xml:space="preserve"> </w:t>
      </w:r>
      <w:r w:rsidR="009D79A0">
        <w:rPr>
          <w:rFonts w:eastAsiaTheme="minorEastAsia" w:hint="eastAsia"/>
          <w:lang w:eastAsia="zh-CN"/>
        </w:rPr>
        <w:t>N</w:t>
      </w:r>
      <w:r w:rsidR="00BB1907">
        <w:rPr>
          <w:rFonts w:eastAsiaTheme="minorEastAsia" w:hint="eastAsia"/>
          <w:lang w:eastAsia="zh-CN"/>
        </w:rPr>
        <w:t>o</w:t>
      </w:r>
      <w:r w:rsidR="009D79A0">
        <w:rPr>
          <w:rFonts w:eastAsiaTheme="minorEastAsia" w:hint="eastAsia"/>
          <w:lang w:eastAsia="zh-CN"/>
        </w:rPr>
        <w:t>ne of the three</w:t>
      </w:r>
      <w:r w:rsidR="00BB1907">
        <w:rPr>
          <w:rFonts w:eastAsiaTheme="minorEastAsia" w:hint="eastAsia"/>
          <w:lang w:eastAsia="zh-CN"/>
        </w:rPr>
        <w:t xml:space="preserve"> formula</w:t>
      </w:r>
      <w:r w:rsidR="009D79A0">
        <w:rPr>
          <w:rFonts w:eastAsiaTheme="minorEastAsia" w:hint="eastAsia"/>
          <w:lang w:eastAsia="zh-CN"/>
        </w:rPr>
        <w:t>s</w:t>
      </w:r>
      <w:r w:rsidR="00BB1907">
        <w:rPr>
          <w:rFonts w:eastAsiaTheme="minorEastAsia" w:hint="eastAsia"/>
          <w:lang w:eastAsia="zh-CN"/>
        </w:rPr>
        <w:t xml:space="preserve"> can </w:t>
      </w:r>
      <w:r w:rsidR="00BB1907">
        <w:rPr>
          <w:rFonts w:eastAsiaTheme="minorEastAsia"/>
          <w:lang w:eastAsia="zh-CN"/>
        </w:rPr>
        <w:t>satisfy</w:t>
      </w:r>
      <w:r w:rsidR="00BB1907">
        <w:rPr>
          <w:rFonts w:eastAsiaTheme="minorEastAsia" w:hint="eastAsia"/>
          <w:lang w:eastAsia="zh-CN"/>
        </w:rPr>
        <w:t xml:space="preserve"> all the </w:t>
      </w:r>
      <w:r w:rsidR="000A2A96">
        <w:rPr>
          <w:rFonts w:eastAsiaTheme="minorEastAsia"/>
          <w:lang w:eastAsia="zh-CN"/>
        </w:rPr>
        <w:t>antennas</w:t>
      </w:r>
      <w:r w:rsidR="00BB1907">
        <w:rPr>
          <w:rFonts w:eastAsiaTheme="minorEastAsia" w:hint="eastAsia"/>
          <w:lang w:eastAsia="zh-CN"/>
        </w:rPr>
        <w:t xml:space="preserve">. </w:t>
      </w:r>
      <w:r w:rsidR="00A51441">
        <w:rPr>
          <w:rFonts w:eastAsiaTheme="minorEastAsia" w:hint="eastAsia"/>
          <w:lang w:eastAsia="zh-CN"/>
        </w:rPr>
        <w:t>So it is difficult to use formula to cover all kinds of antenna.</w:t>
      </w:r>
    </w:p>
    <w:p w:rsidR="00D13D4C" w:rsidRDefault="00083BE5" w:rsidP="00526970">
      <w:pPr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lang w:eastAsia="zh-CN"/>
        </w:rPr>
        <w:t xml:space="preserve"> The measurement </w:t>
      </w:r>
      <w:r>
        <w:rPr>
          <w:rFonts w:eastAsiaTheme="minorEastAsia"/>
          <w:lang w:eastAsia="zh-CN"/>
        </w:rPr>
        <w:t>method</w:t>
      </w:r>
      <w:r>
        <w:rPr>
          <w:rFonts w:eastAsiaTheme="minorEastAsia" w:hint="eastAsia"/>
          <w:lang w:eastAsia="zh-CN"/>
        </w:rPr>
        <w:t xml:space="preserve"> of non AAS antenna is complete and mature.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such </w:t>
      </w:r>
      <w:proofErr w:type="gramStart"/>
      <w:r>
        <w:rPr>
          <w:rFonts w:eastAsiaTheme="minorEastAsia" w:hint="eastAsia"/>
          <w:lang w:eastAsia="zh-CN"/>
        </w:rPr>
        <w:t>a</w:t>
      </w:r>
      <w:proofErr w:type="gram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accurate</w:t>
      </w:r>
      <w:r>
        <w:rPr>
          <w:rFonts w:eastAsiaTheme="minorEastAsia" w:hint="eastAsia"/>
          <w:lang w:eastAsia="zh-CN"/>
        </w:rPr>
        <w:t xml:space="preserve"> measurement system, using formulas to estimate the D leads to </w:t>
      </w:r>
      <w:r w:rsidR="00030504">
        <w:rPr>
          <w:rFonts w:eastAsiaTheme="minorEastAsia" w:hint="eastAsia"/>
          <w:lang w:eastAsia="zh-CN"/>
        </w:rPr>
        <w:t xml:space="preserve">unknown errors for different types of antenna. As for AAS, the D factor is </w:t>
      </w:r>
      <w:r w:rsidR="00030504">
        <w:rPr>
          <w:rFonts w:eastAsiaTheme="minorEastAsia"/>
          <w:lang w:eastAsia="zh-CN"/>
        </w:rPr>
        <w:t>depend</w:t>
      </w:r>
      <w:r w:rsidR="00030504">
        <w:rPr>
          <w:rFonts w:eastAsiaTheme="minorEastAsia" w:hint="eastAsia"/>
          <w:lang w:eastAsia="zh-CN"/>
        </w:rPr>
        <w:t xml:space="preserve">ed on </w:t>
      </w:r>
      <w:r w:rsidR="00030504">
        <w:rPr>
          <w:rFonts w:eastAsiaTheme="minorEastAsia"/>
          <w:lang w:eastAsia="zh-CN"/>
        </w:rPr>
        <w:t>the</w:t>
      </w:r>
      <w:r w:rsidR="00030504">
        <w:rPr>
          <w:rFonts w:eastAsiaTheme="minorEastAsia" w:hint="eastAsia"/>
          <w:lang w:eastAsia="zh-CN"/>
        </w:rPr>
        <w:t xml:space="preserve"> declared ROAOA, which may be </w:t>
      </w:r>
      <w:r w:rsidR="00030504">
        <w:rPr>
          <w:rFonts w:eastAsiaTheme="minorEastAsia"/>
          <w:lang w:eastAsia="zh-CN"/>
        </w:rPr>
        <w:t>irregular</w:t>
      </w:r>
      <w:r w:rsidR="00030504">
        <w:rPr>
          <w:rFonts w:eastAsiaTheme="minorEastAsia" w:hint="eastAsia"/>
          <w:lang w:eastAsia="zh-CN"/>
        </w:rPr>
        <w:t xml:space="preserve"> and </w:t>
      </w:r>
      <w:r w:rsidR="00030504" w:rsidRPr="00030504">
        <w:rPr>
          <w:rFonts w:eastAsiaTheme="minorEastAsia"/>
          <w:lang w:eastAsia="zh-CN"/>
        </w:rPr>
        <w:t>dissymmetric</w:t>
      </w:r>
      <w:r w:rsidR="00030504">
        <w:rPr>
          <w:rFonts w:eastAsiaTheme="minorEastAsia" w:hint="eastAsia"/>
          <w:lang w:eastAsia="zh-CN"/>
        </w:rPr>
        <w:t xml:space="preserve"> compared to non AAS </w:t>
      </w:r>
      <w:r w:rsidR="00030504">
        <w:rPr>
          <w:rFonts w:eastAsiaTheme="minorEastAsia"/>
          <w:lang w:eastAsia="zh-CN"/>
        </w:rPr>
        <w:t>pattern</w:t>
      </w:r>
      <w:r w:rsidR="00030504">
        <w:rPr>
          <w:rFonts w:eastAsiaTheme="minorEastAsia" w:hint="eastAsia"/>
          <w:lang w:eastAsia="zh-CN"/>
        </w:rPr>
        <w:t xml:space="preserve">. </w:t>
      </w:r>
      <w:r w:rsidR="00030504" w:rsidRPr="00030504">
        <w:rPr>
          <w:rFonts w:eastAsiaTheme="minorEastAsia" w:hint="eastAsia"/>
          <w:color w:val="000000" w:themeColor="text1"/>
          <w:lang w:eastAsia="zh-CN"/>
        </w:rPr>
        <w:t xml:space="preserve">So how to make sure </w:t>
      </w:r>
      <w:r w:rsidR="00030504" w:rsidRPr="00030504">
        <w:rPr>
          <w:rFonts w:ascii="Cambria" w:eastAsiaTheme="minorEastAsia" w:hAnsi="Cambria" w:hint="eastAsia"/>
          <w:color w:val="000000" w:themeColor="text1"/>
          <w:lang w:eastAsia="zh-CN"/>
        </w:rPr>
        <w:t>the</w:t>
      </w:r>
      <w:r w:rsidR="00030504" w:rsidRPr="00030504">
        <w:rPr>
          <w:rFonts w:ascii="Cambria" w:hAnsi="Cambria"/>
          <w:color w:val="000000" w:themeColor="text1"/>
        </w:rPr>
        <w:t xml:space="preserve"> </w:t>
      </w:r>
      <w:r w:rsidR="00030504" w:rsidRPr="00030504">
        <w:rPr>
          <w:rFonts w:ascii="Cambria" w:eastAsiaTheme="minorEastAsia" w:hAnsi="Cambria" w:hint="eastAsia"/>
          <w:color w:val="000000" w:themeColor="text1"/>
          <w:lang w:eastAsia="zh-CN"/>
        </w:rPr>
        <w:t>formula</w:t>
      </w:r>
      <w:r w:rsidR="00030504" w:rsidRPr="00030504">
        <w:rPr>
          <w:rFonts w:ascii="Cambria" w:hAnsi="Cambria"/>
          <w:color w:val="000000" w:themeColor="text1"/>
        </w:rPr>
        <w:t xml:space="preserve"> shall be chosen in such a way that it will never overestimate the directivity</w:t>
      </w:r>
      <w:r w:rsidR="00D46AEE">
        <w:rPr>
          <w:rFonts w:ascii="Cambria" w:eastAsiaTheme="minorEastAsia" w:hAnsi="Cambria" w:hint="eastAsia"/>
          <w:color w:val="000000" w:themeColor="text1"/>
          <w:lang w:eastAsia="zh-CN"/>
        </w:rPr>
        <w:t xml:space="preserve"> is difficult</w:t>
      </w:r>
      <w:r w:rsidR="00030504" w:rsidRPr="00030504">
        <w:rPr>
          <w:rFonts w:ascii="Cambria" w:hAnsi="Cambria"/>
          <w:color w:val="000000" w:themeColor="text1"/>
        </w:rPr>
        <w:t>.</w:t>
      </w:r>
      <w:r w:rsidR="0044151A" w:rsidRPr="0044151A">
        <w:rPr>
          <w:rFonts w:eastAsiaTheme="minorEastAsia" w:hint="eastAsia"/>
          <w:b/>
          <w:sz w:val="22"/>
          <w:lang w:eastAsia="zh-CN"/>
        </w:rPr>
        <w:t xml:space="preserve"> </w:t>
      </w:r>
    </w:p>
    <w:p w:rsidR="00083BE5" w:rsidRPr="00030504" w:rsidRDefault="00D13D4C" w:rsidP="0052697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 xml:space="preserve">Oberservation1: </w:t>
      </w:r>
      <w:r w:rsidR="0044151A">
        <w:rPr>
          <w:rFonts w:eastAsiaTheme="minorEastAsia" w:hint="eastAsia"/>
          <w:b/>
          <w:sz w:val="22"/>
          <w:lang w:eastAsia="zh-CN"/>
        </w:rPr>
        <w:t xml:space="preserve">Using </w:t>
      </w:r>
      <w:r w:rsidR="0044151A">
        <w:rPr>
          <w:rFonts w:eastAsiaTheme="minorEastAsia"/>
          <w:b/>
          <w:sz w:val="22"/>
          <w:lang w:eastAsia="zh-CN"/>
        </w:rPr>
        <w:t>formula to estimated D factor has</w:t>
      </w:r>
      <w:r w:rsidR="0044151A">
        <w:rPr>
          <w:rFonts w:eastAsiaTheme="minorEastAsia" w:hint="eastAsia"/>
          <w:b/>
          <w:sz w:val="22"/>
          <w:lang w:eastAsia="zh-CN"/>
        </w:rPr>
        <w:t xml:space="preserve"> different errors for different types of non AAS </w:t>
      </w:r>
      <w:r w:rsidR="0044151A">
        <w:rPr>
          <w:rFonts w:eastAsiaTheme="minorEastAsia"/>
          <w:b/>
          <w:sz w:val="22"/>
          <w:lang w:eastAsia="zh-CN"/>
        </w:rPr>
        <w:t>antenna;</w:t>
      </w:r>
      <w:r w:rsidR="0044151A">
        <w:rPr>
          <w:rFonts w:eastAsiaTheme="minorEastAsia" w:hint="eastAsia"/>
          <w:b/>
          <w:sz w:val="22"/>
          <w:lang w:eastAsia="zh-CN"/>
        </w:rPr>
        <w:t xml:space="preserve"> this is the same for different ROAOA of AAS.</w:t>
      </w:r>
    </w:p>
    <w:p w:rsidR="00030504" w:rsidRDefault="00D13D4C" w:rsidP="00526970">
      <w:pPr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Oberservation2:</w:t>
      </w:r>
      <w:r w:rsidR="00030504">
        <w:rPr>
          <w:rFonts w:eastAsiaTheme="minorEastAsia" w:hint="eastAsia"/>
          <w:b/>
          <w:sz w:val="22"/>
          <w:lang w:eastAsia="zh-CN"/>
        </w:rPr>
        <w:t xml:space="preserve"> </w:t>
      </w:r>
      <w:r w:rsidR="00A25500">
        <w:rPr>
          <w:rFonts w:eastAsiaTheme="minorEastAsia" w:hint="eastAsia"/>
          <w:b/>
          <w:sz w:val="22"/>
          <w:lang w:eastAsia="zh-CN"/>
        </w:rPr>
        <w:t>One uniform formula may involve big error. Consideration should be taken to analysis how much error can be accepted.</w:t>
      </w:r>
    </w:p>
    <w:p w:rsidR="00F43C04" w:rsidRDefault="00F43C04" w:rsidP="00F43C04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2.3 </w:t>
      </w:r>
      <w:r w:rsidR="00CF7B8A">
        <w:rPr>
          <w:rFonts w:hint="eastAsia"/>
          <w:lang w:eastAsia="zh-CN"/>
        </w:rPr>
        <w:t xml:space="preserve">Directivity measurement </w:t>
      </w:r>
      <w:r w:rsidR="00CF7B8A">
        <w:rPr>
          <w:lang w:eastAsia="zh-CN"/>
        </w:rPr>
        <w:t>method</w:t>
      </w:r>
    </w:p>
    <w:p w:rsidR="00CF7B8A" w:rsidRPr="00CF7B8A" w:rsidRDefault="00CF7B8A" w:rsidP="00CF7B8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contribution, we provide another solution to get the directivity.</w:t>
      </w:r>
    </w:p>
    <w:p w:rsidR="00CC0812" w:rsidRPr="000250D6" w:rsidRDefault="00CC0812" w:rsidP="0052697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ACLR requirement is defined as TRP measurement of both in channel and co-channel </w:t>
      </w:r>
      <w:r>
        <w:rPr>
          <w:rFonts w:eastAsiaTheme="minorEastAsia" w:hint="eastAsia"/>
          <w:lang w:eastAsia="zh-CN"/>
        </w:rPr>
        <w:t>radiated power</w:t>
      </w:r>
      <w:r w:rsidR="002D0F6C">
        <w:rPr>
          <w:rFonts w:eastAsiaTheme="minorEastAsia" w:hint="eastAsia"/>
          <w:lang w:eastAsia="zh-CN"/>
        </w:rPr>
        <w:t xml:space="preserve"> [</w:t>
      </w:r>
      <w:r w:rsidR="00C56A49">
        <w:rPr>
          <w:rFonts w:eastAsiaTheme="minorEastAsia" w:hint="eastAsia"/>
          <w:lang w:eastAsia="zh-CN"/>
        </w:rPr>
        <w:t>5</w:t>
      </w:r>
      <w:r w:rsidR="002D0F6C">
        <w:rPr>
          <w:rFonts w:eastAsiaTheme="minorEastAsia" w:hint="eastAsia"/>
          <w:lang w:eastAsia="zh-CN"/>
        </w:rPr>
        <w:t>]</w:t>
      </w:r>
      <w:r>
        <w:rPr>
          <w:rFonts w:eastAsiaTheme="minorEastAsia" w:hint="eastAsia"/>
          <w:lang w:eastAsia="zh-CN"/>
        </w:rPr>
        <w:t>.</w:t>
      </w:r>
    </w:p>
    <w:p w:rsidR="00EF1223" w:rsidRDefault="00CC0812" w:rsidP="00526970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This </w:t>
      </w:r>
      <w:r>
        <w:rPr>
          <w:rFonts w:eastAsiaTheme="minorEastAsia"/>
          <w:sz w:val="22"/>
          <w:szCs w:val="22"/>
          <w:lang w:eastAsia="zh-CN"/>
        </w:rPr>
        <w:t>provide</w:t>
      </w:r>
      <w:r>
        <w:rPr>
          <w:rFonts w:eastAsiaTheme="minorEastAsia" w:hint="eastAsia"/>
          <w:sz w:val="22"/>
          <w:szCs w:val="22"/>
          <w:lang w:eastAsia="zh-CN"/>
        </w:rPr>
        <w:t>s a lot of chance to measure different kind of specifications of the AAS system.</w:t>
      </w:r>
    </w:p>
    <w:p w:rsidR="00C029A3" w:rsidRDefault="00CC0812" w:rsidP="00526970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W</w:t>
      </w:r>
      <w:r w:rsidR="00C029A3">
        <w:rPr>
          <w:rFonts w:eastAsiaTheme="minorEastAsia" w:hint="eastAsia"/>
          <w:sz w:val="22"/>
          <w:szCs w:val="22"/>
          <w:lang w:eastAsia="zh-CN"/>
        </w:rPr>
        <w:t xml:space="preserve">hen performing ACLR test, the EIRP and the TRP can be obtain at the same time. According to the antenna </w:t>
      </w:r>
      <w:r w:rsidR="00C029A3">
        <w:rPr>
          <w:rFonts w:eastAsiaTheme="minorEastAsia"/>
          <w:sz w:val="22"/>
          <w:szCs w:val="22"/>
          <w:lang w:eastAsia="zh-CN"/>
        </w:rPr>
        <w:t>theory</w:t>
      </w:r>
      <w:r w:rsidR="00C029A3">
        <w:rPr>
          <w:rFonts w:eastAsiaTheme="minorEastAsia" w:hint="eastAsia"/>
          <w:sz w:val="22"/>
          <w:szCs w:val="22"/>
          <w:lang w:eastAsia="zh-CN"/>
        </w:rPr>
        <w:t xml:space="preserve">, the directivity of the transmitter antenna can be defined from the formula in </w:t>
      </w:r>
      <w:r w:rsidR="00C56A49">
        <w:rPr>
          <w:rFonts w:eastAsiaTheme="minorEastAsia"/>
          <w:sz w:val="22"/>
          <w:szCs w:val="22"/>
          <w:lang w:eastAsia="zh-CN"/>
        </w:rPr>
        <w:t>dB [</w:t>
      </w:r>
      <w:r w:rsidR="00C56A49">
        <w:rPr>
          <w:rFonts w:eastAsiaTheme="minorEastAsia" w:hint="eastAsia"/>
          <w:sz w:val="22"/>
          <w:szCs w:val="22"/>
          <w:lang w:eastAsia="zh-CN"/>
        </w:rPr>
        <w:t>6</w:t>
      </w:r>
      <w:r w:rsidR="009907AE">
        <w:rPr>
          <w:rFonts w:eastAsiaTheme="minorEastAsia" w:hint="eastAsia"/>
          <w:sz w:val="22"/>
          <w:szCs w:val="22"/>
          <w:lang w:eastAsia="zh-CN"/>
        </w:rPr>
        <w:t>]</w:t>
      </w:r>
      <w:r w:rsidR="00C029A3">
        <w:rPr>
          <w:rFonts w:eastAsiaTheme="minorEastAsia" w:hint="eastAsia"/>
          <w:sz w:val="22"/>
          <w:szCs w:val="22"/>
          <w:lang w:eastAsia="zh-CN"/>
        </w:rPr>
        <w:t>:</w:t>
      </w:r>
    </w:p>
    <w:p w:rsidR="00C029A3" w:rsidRDefault="00D80A7C" w:rsidP="00526970">
      <w:pPr>
        <w:jc w:val="both"/>
        <w:rPr>
          <w:rFonts w:eastAsiaTheme="minorEastAsia"/>
          <w:sz w:val="22"/>
          <w:szCs w:val="22"/>
          <w:lang w:eastAsia="zh-CN"/>
        </w:rPr>
      </w:pPr>
      <w:r w:rsidRPr="00991077">
        <w:rPr>
          <w:rFonts w:ascii="Calibri" w:eastAsia="Calibri" w:hAnsi="Calibri"/>
          <w:position w:val="-6"/>
          <w:sz w:val="22"/>
          <w:szCs w:val="22"/>
          <w:lang w:val="sv-SE"/>
        </w:rPr>
        <w:object w:dxaOrig="2140" w:dyaOrig="279">
          <v:shape id="_x0000_i1027" type="#_x0000_t75" style="width:106.95pt;height:13.95pt" o:ole="">
            <v:imagedata r:id="rId12" o:title=""/>
          </v:shape>
          <o:OLEObject Type="Embed" ProgID="Equation.3" ShapeID="_x0000_i1027" DrawAspect="Content" ObjectID="_1551878466" r:id="rId13"/>
        </w:object>
      </w:r>
    </w:p>
    <w:p w:rsidR="00607B0D" w:rsidRDefault="00C11CDB" w:rsidP="00526970">
      <w:pPr>
        <w:jc w:val="both"/>
        <w:rPr>
          <w:rFonts w:eastAsiaTheme="minorEastAsia"/>
          <w:sz w:val="22"/>
          <w:szCs w:val="22"/>
          <w:lang w:eastAsia="zh-CN"/>
        </w:rPr>
      </w:pPr>
      <w:r w:rsidRPr="00C11CDB">
        <w:rPr>
          <w:rFonts w:eastAsiaTheme="minorEastAsia" w:hint="eastAsia"/>
          <w:sz w:val="22"/>
          <w:szCs w:val="22"/>
          <w:lang w:eastAsia="zh-CN"/>
        </w:rPr>
        <w:t xml:space="preserve">For TDD AAS system which transmitter and receiver have the same connection </w:t>
      </w:r>
      <w:r w:rsidRPr="00C11CDB">
        <w:rPr>
          <w:rFonts w:eastAsiaTheme="minorEastAsia"/>
          <w:sz w:val="22"/>
          <w:szCs w:val="22"/>
          <w:lang w:eastAsia="zh-CN"/>
        </w:rPr>
        <w:t>relationship</w:t>
      </w:r>
      <w:r w:rsidRPr="00C11CDB">
        <w:rPr>
          <w:rFonts w:eastAsiaTheme="minorEastAsia" w:hint="eastAsia"/>
          <w:sz w:val="22"/>
          <w:szCs w:val="22"/>
          <w:lang w:eastAsia="zh-CN"/>
        </w:rPr>
        <w:t xml:space="preserve"> with </w:t>
      </w:r>
      <w:r w:rsidRPr="00C11CDB">
        <w:rPr>
          <w:rFonts w:eastAsiaTheme="minorEastAsia"/>
          <w:sz w:val="22"/>
          <w:szCs w:val="22"/>
          <w:lang w:eastAsia="zh-CN"/>
        </w:rPr>
        <w:t>antenna</w:t>
      </w:r>
      <w:r w:rsidR="004140C1" w:rsidRPr="00C11CDB">
        <w:rPr>
          <w:rFonts w:eastAsiaTheme="minorEastAsia" w:hint="eastAsia"/>
          <w:sz w:val="22"/>
          <w:szCs w:val="22"/>
          <w:lang w:eastAsia="zh-CN"/>
        </w:rPr>
        <w:t>,</w:t>
      </w:r>
      <w:r w:rsidR="00607B0D">
        <w:rPr>
          <w:rFonts w:eastAsiaTheme="minorEastAsia" w:hint="eastAsia"/>
          <w:sz w:val="22"/>
          <w:szCs w:val="22"/>
          <w:lang w:eastAsia="zh-CN"/>
        </w:rPr>
        <w:t xml:space="preserve"> the </w:t>
      </w:r>
      <w:r w:rsidR="00607B0D">
        <w:rPr>
          <w:rFonts w:eastAsiaTheme="minorEastAsia"/>
          <w:sz w:val="22"/>
          <w:szCs w:val="22"/>
          <w:lang w:eastAsia="zh-CN"/>
        </w:rPr>
        <w:t>transmitter</w:t>
      </w:r>
      <w:r w:rsidR="00607B0D">
        <w:rPr>
          <w:rFonts w:eastAsiaTheme="minorEastAsia" w:hint="eastAsia"/>
          <w:sz w:val="22"/>
          <w:szCs w:val="22"/>
          <w:lang w:eastAsia="zh-CN"/>
        </w:rPr>
        <w:t xml:space="preserve"> and receiver share the same antenna at the same frequency band. </w:t>
      </w:r>
      <w:r>
        <w:rPr>
          <w:rFonts w:eastAsiaTheme="minorEastAsia" w:hint="eastAsia"/>
          <w:sz w:val="22"/>
          <w:szCs w:val="22"/>
          <w:lang w:eastAsia="zh-CN"/>
        </w:rPr>
        <w:t>Under</w:t>
      </w:r>
      <w:r w:rsidR="00607B0D">
        <w:rPr>
          <w:rFonts w:eastAsiaTheme="minorEastAsia" w:hint="eastAsia"/>
          <w:sz w:val="22"/>
          <w:szCs w:val="22"/>
          <w:lang w:eastAsia="zh-CN"/>
        </w:rPr>
        <w:t xml:space="preserve"> this </w:t>
      </w:r>
      <w:r w:rsidR="00607B0D">
        <w:rPr>
          <w:rFonts w:eastAsiaTheme="minorEastAsia"/>
          <w:sz w:val="22"/>
          <w:szCs w:val="22"/>
          <w:lang w:eastAsia="zh-CN"/>
        </w:rPr>
        <w:t>condition</w:t>
      </w:r>
      <w:r w:rsidR="00607B0D">
        <w:rPr>
          <w:rFonts w:eastAsiaTheme="minorEastAsia" w:hint="eastAsia"/>
          <w:sz w:val="22"/>
          <w:szCs w:val="22"/>
          <w:lang w:eastAsia="zh-CN"/>
        </w:rPr>
        <w:t xml:space="preserve">, the antenna is totally reciprocal. </w:t>
      </w:r>
      <w:r w:rsidR="00607B0D">
        <w:rPr>
          <w:rFonts w:eastAsiaTheme="minorEastAsia"/>
          <w:sz w:val="22"/>
          <w:szCs w:val="22"/>
          <w:lang w:eastAsia="zh-CN"/>
        </w:rPr>
        <w:t>T</w:t>
      </w:r>
      <w:r w:rsidR="00607B0D">
        <w:rPr>
          <w:rFonts w:eastAsiaTheme="minorEastAsia" w:hint="eastAsia"/>
          <w:sz w:val="22"/>
          <w:szCs w:val="22"/>
          <w:lang w:eastAsia="zh-CN"/>
        </w:rPr>
        <w:t xml:space="preserve">he directivity is the same for </w:t>
      </w:r>
      <w:r>
        <w:rPr>
          <w:rFonts w:eastAsiaTheme="minorEastAsia" w:hint="eastAsia"/>
          <w:sz w:val="22"/>
          <w:szCs w:val="22"/>
          <w:lang w:eastAsia="zh-CN"/>
        </w:rPr>
        <w:t xml:space="preserve">both </w:t>
      </w:r>
      <w:r w:rsidR="00607B0D">
        <w:rPr>
          <w:rFonts w:eastAsiaTheme="minorEastAsia" w:hint="eastAsia"/>
          <w:sz w:val="22"/>
          <w:szCs w:val="22"/>
          <w:lang w:eastAsia="zh-CN"/>
        </w:rPr>
        <w:t>transmitter and receiver.</w:t>
      </w:r>
    </w:p>
    <w:p w:rsidR="00607B0D" w:rsidRDefault="00607B0D" w:rsidP="00526970">
      <w:pPr>
        <w:jc w:val="both"/>
        <w:rPr>
          <w:rFonts w:eastAsiaTheme="minorEastAsia"/>
          <w:b/>
          <w:sz w:val="22"/>
          <w:lang w:eastAsia="zh-CN"/>
        </w:rPr>
      </w:pPr>
      <w:r w:rsidRPr="00DB0F49">
        <w:rPr>
          <w:rFonts w:eastAsia="MS Mincho"/>
          <w:b/>
          <w:sz w:val="22"/>
          <w:lang w:eastAsia="ja-JP"/>
        </w:rPr>
        <w:t xml:space="preserve">Proposal </w:t>
      </w:r>
      <w:r w:rsidR="00526970">
        <w:rPr>
          <w:rFonts w:eastAsiaTheme="minorEastAsia" w:hint="eastAsia"/>
          <w:b/>
          <w:sz w:val="22"/>
          <w:lang w:eastAsia="zh-CN"/>
        </w:rPr>
        <w:t>1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 w:rsidR="00097B96">
        <w:rPr>
          <w:rFonts w:eastAsiaTheme="minorEastAsia" w:hint="eastAsia"/>
          <w:b/>
          <w:sz w:val="22"/>
          <w:lang w:eastAsia="zh-CN"/>
        </w:rPr>
        <w:t xml:space="preserve">For TDD AAS system which transmitter and receiver have the same connection </w:t>
      </w:r>
      <w:r w:rsidR="00097B96">
        <w:rPr>
          <w:rFonts w:eastAsiaTheme="minorEastAsia"/>
          <w:b/>
          <w:sz w:val="22"/>
          <w:lang w:eastAsia="zh-CN"/>
        </w:rPr>
        <w:t>relationship</w:t>
      </w:r>
      <w:r w:rsidR="00097B96">
        <w:rPr>
          <w:rFonts w:eastAsiaTheme="minorEastAsia" w:hint="eastAsia"/>
          <w:b/>
          <w:sz w:val="22"/>
          <w:lang w:eastAsia="zh-CN"/>
        </w:rPr>
        <w:t xml:space="preserve"> with </w:t>
      </w:r>
      <w:r w:rsidR="00097B96">
        <w:rPr>
          <w:rFonts w:eastAsiaTheme="minorEastAsia"/>
          <w:b/>
          <w:sz w:val="22"/>
          <w:lang w:eastAsia="zh-CN"/>
        </w:rPr>
        <w:t>antenna,</w:t>
      </w:r>
      <w:r w:rsidR="00097B96">
        <w:rPr>
          <w:rFonts w:eastAsiaTheme="minorEastAsia" w:hint="eastAsia"/>
          <w:b/>
          <w:sz w:val="22"/>
          <w:lang w:eastAsia="zh-CN"/>
        </w:rPr>
        <w:t xml:space="preserve"> the </w:t>
      </w:r>
      <w:r w:rsidR="00097B96" w:rsidRPr="004C726B">
        <w:rPr>
          <w:rFonts w:eastAsiaTheme="minorEastAsia" w:hint="eastAsia"/>
          <w:b/>
          <w:sz w:val="22"/>
          <w:lang w:eastAsia="zh-CN"/>
        </w:rPr>
        <w:t>directivity</w:t>
      </w:r>
      <w:r w:rsidR="00097B96">
        <w:rPr>
          <w:rFonts w:eastAsiaTheme="minorEastAsia" w:hint="eastAsia"/>
          <w:b/>
          <w:sz w:val="22"/>
          <w:lang w:eastAsia="zh-CN"/>
        </w:rPr>
        <w:t xml:space="preserve"> for EIS can be got from transmitter test.</w:t>
      </w:r>
    </w:p>
    <w:p w:rsidR="00C11CDB" w:rsidRDefault="00097B96" w:rsidP="00526970">
      <w:pPr>
        <w:pStyle w:val="a3"/>
        <w:jc w:val="both"/>
        <w:rPr>
          <w:rFonts w:eastAsiaTheme="minorEastAsia"/>
          <w:sz w:val="22"/>
          <w:szCs w:val="22"/>
          <w:lang w:eastAsia="zh-CN"/>
        </w:rPr>
      </w:pPr>
      <w:r w:rsidRPr="00097B96">
        <w:rPr>
          <w:rFonts w:eastAsiaTheme="minorEastAsia" w:hint="eastAsia"/>
          <w:sz w:val="22"/>
          <w:lang w:eastAsia="zh-CN"/>
        </w:rPr>
        <w:t xml:space="preserve">For FDD system the antenna and TDD system which transmitter and receiver have the different connection </w:t>
      </w:r>
      <w:r w:rsidRPr="00097B96">
        <w:rPr>
          <w:rFonts w:eastAsiaTheme="minorEastAsia"/>
          <w:sz w:val="22"/>
          <w:lang w:eastAsia="zh-CN"/>
        </w:rPr>
        <w:t>relationship</w:t>
      </w:r>
      <w:r w:rsidRPr="00097B96">
        <w:rPr>
          <w:rFonts w:eastAsiaTheme="minorEastAsia" w:hint="eastAsia"/>
          <w:sz w:val="22"/>
          <w:lang w:eastAsia="zh-CN"/>
        </w:rPr>
        <w:t xml:space="preserve"> with </w:t>
      </w:r>
      <w:r w:rsidRPr="00097B96">
        <w:rPr>
          <w:rFonts w:eastAsiaTheme="minorEastAsia"/>
          <w:sz w:val="22"/>
          <w:lang w:eastAsia="zh-CN"/>
        </w:rPr>
        <w:t>antenna</w:t>
      </w:r>
      <w:r w:rsidR="009B5265">
        <w:rPr>
          <w:rFonts w:eastAsiaTheme="minorEastAsia"/>
          <w:sz w:val="22"/>
          <w:szCs w:val="22"/>
          <w:lang w:eastAsia="zh-CN"/>
        </w:rPr>
        <w:t>,</w:t>
      </w:r>
      <w:r w:rsidR="009B5265">
        <w:rPr>
          <w:rFonts w:eastAsiaTheme="minorEastAsia" w:hint="eastAsia"/>
          <w:sz w:val="22"/>
          <w:szCs w:val="22"/>
          <w:lang w:eastAsia="zh-CN"/>
        </w:rPr>
        <w:t xml:space="preserve"> the </w:t>
      </w:r>
      <w:r w:rsidR="00A21832">
        <w:rPr>
          <w:rFonts w:eastAsiaTheme="minorEastAsia" w:hint="eastAsia"/>
          <w:sz w:val="22"/>
          <w:szCs w:val="22"/>
          <w:lang w:eastAsia="zh-CN"/>
        </w:rPr>
        <w:t xml:space="preserve">system is not </w:t>
      </w:r>
      <w:r w:rsidR="00803410">
        <w:rPr>
          <w:rFonts w:eastAsiaTheme="minorEastAsia"/>
          <w:sz w:val="22"/>
          <w:szCs w:val="22"/>
          <w:lang w:eastAsia="zh-CN"/>
        </w:rPr>
        <w:t>wholly</w:t>
      </w:r>
      <w:r w:rsidR="0080341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21832">
        <w:rPr>
          <w:rFonts w:eastAsiaTheme="minorEastAsia" w:hint="eastAsia"/>
          <w:sz w:val="22"/>
          <w:szCs w:val="22"/>
          <w:lang w:eastAsia="zh-CN"/>
        </w:rPr>
        <w:t>reciprocal.</w:t>
      </w:r>
      <w:r w:rsidR="009D4F42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9B5265">
        <w:rPr>
          <w:rFonts w:eastAsiaTheme="minorEastAsia" w:hint="eastAsia"/>
          <w:sz w:val="22"/>
          <w:szCs w:val="22"/>
          <w:lang w:eastAsia="zh-CN"/>
        </w:rPr>
        <w:t xml:space="preserve">The receiver directivity can be tested during ALCR measurement. </w:t>
      </w:r>
    </w:p>
    <w:p w:rsidR="004140C1" w:rsidRDefault="00C11CDB" w:rsidP="00526970">
      <w:pPr>
        <w:pStyle w:val="a3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The </w:t>
      </w:r>
      <w:r>
        <w:rPr>
          <w:rFonts w:eastAsiaTheme="minorEastAsia"/>
          <w:sz w:val="22"/>
          <w:szCs w:val="22"/>
          <w:lang w:eastAsia="zh-CN"/>
        </w:rPr>
        <w:t>method</w:t>
      </w:r>
      <w:r>
        <w:rPr>
          <w:rFonts w:eastAsiaTheme="minorEastAsia" w:hint="eastAsia"/>
          <w:sz w:val="22"/>
          <w:szCs w:val="22"/>
          <w:lang w:eastAsia="zh-CN"/>
        </w:rPr>
        <w:t xml:space="preserve"> is similar to the </w:t>
      </w:r>
      <w:r>
        <w:rPr>
          <w:rFonts w:eastAsiaTheme="minorEastAsia"/>
          <w:sz w:val="22"/>
          <w:szCs w:val="22"/>
          <w:lang w:eastAsia="zh-CN"/>
        </w:rPr>
        <w:t>transmit</w:t>
      </w:r>
      <w:r>
        <w:rPr>
          <w:rFonts w:eastAsiaTheme="minorEastAsia" w:hint="eastAsia"/>
          <w:sz w:val="22"/>
          <w:szCs w:val="22"/>
          <w:lang w:eastAsia="zh-CN"/>
        </w:rPr>
        <w:t xml:space="preserve"> antenna directivity measurement. </w:t>
      </w:r>
      <w:r w:rsidR="00F25341">
        <w:rPr>
          <w:rFonts w:eastAsiaTheme="minorEastAsia" w:hint="eastAsia"/>
          <w:sz w:val="22"/>
          <w:szCs w:val="22"/>
          <w:lang w:eastAsia="zh-CN"/>
        </w:rPr>
        <w:t>For receive antenna, the radiated power should changed to received power</w:t>
      </w:r>
      <w:r w:rsidR="00121436">
        <w:rPr>
          <w:rFonts w:eastAsiaTheme="minorEastAsia" w:hint="eastAsia"/>
          <w:sz w:val="22"/>
          <w:szCs w:val="22"/>
          <w:lang w:eastAsia="zh-CN"/>
        </w:rPr>
        <w:t xml:space="preserve"> or sensitivity</w:t>
      </w:r>
      <w:r w:rsidR="00F25341">
        <w:rPr>
          <w:rFonts w:eastAsiaTheme="minorEastAsia" w:hint="eastAsia"/>
          <w:sz w:val="22"/>
          <w:szCs w:val="22"/>
          <w:lang w:eastAsia="zh-CN"/>
        </w:rPr>
        <w:t>.</w:t>
      </w:r>
      <w:r w:rsidR="00121436">
        <w:rPr>
          <w:rFonts w:eastAsiaTheme="minorEastAsia" w:hint="eastAsia"/>
          <w:sz w:val="22"/>
          <w:szCs w:val="22"/>
          <w:lang w:eastAsia="zh-CN"/>
        </w:rPr>
        <w:t xml:space="preserve"> Of course, the second one will consume a huge of time.</w:t>
      </w:r>
    </w:p>
    <w:p w:rsidR="009B5265" w:rsidRDefault="00D80A7C" w:rsidP="00526970">
      <w:pPr>
        <w:pStyle w:val="a3"/>
        <w:jc w:val="both"/>
        <w:rPr>
          <w:rFonts w:ascii="Calibri" w:eastAsiaTheme="minorEastAsia" w:hAnsi="Calibri"/>
          <w:sz w:val="22"/>
          <w:szCs w:val="22"/>
          <w:lang w:val="sv-SE" w:eastAsia="zh-CN"/>
        </w:rPr>
      </w:pPr>
      <w:r w:rsidRPr="0087204A">
        <w:rPr>
          <w:rFonts w:ascii="Calibri" w:eastAsia="Calibri" w:hAnsi="Calibri"/>
          <w:position w:val="-10"/>
          <w:sz w:val="22"/>
          <w:szCs w:val="22"/>
          <w:lang w:val="sv-SE"/>
        </w:rPr>
        <w:object w:dxaOrig="6560" w:dyaOrig="320">
          <v:shape id="_x0000_i1028" type="#_x0000_t75" style="width:326.7pt;height:16.1pt" o:ole="">
            <v:imagedata r:id="rId14" o:title=""/>
          </v:shape>
          <o:OLEObject Type="Embed" ProgID="Equation.3" ShapeID="_x0000_i1028" DrawAspect="Content" ObjectID="_1551878467" r:id="rId15"/>
        </w:object>
      </w:r>
    </w:p>
    <w:p w:rsidR="00121436" w:rsidRPr="00121436" w:rsidRDefault="008040A2" w:rsidP="00526970">
      <w:pPr>
        <w:pStyle w:val="a3"/>
        <w:jc w:val="both"/>
        <w:rPr>
          <w:rFonts w:ascii="Calibri" w:eastAsiaTheme="minorEastAsia" w:hAnsi="Calibri"/>
          <w:sz w:val="22"/>
          <w:szCs w:val="22"/>
          <w:lang w:val="sv-SE" w:eastAsia="zh-CN"/>
        </w:rPr>
      </w:pPr>
      <w:r w:rsidRPr="00121436">
        <w:rPr>
          <w:rFonts w:ascii="Calibri" w:eastAsia="Calibri" w:hAnsi="Calibri"/>
          <w:position w:val="-6"/>
          <w:sz w:val="22"/>
          <w:szCs w:val="22"/>
          <w:lang w:val="sv-SE"/>
        </w:rPr>
        <w:object w:dxaOrig="1440" w:dyaOrig="279">
          <v:shape id="_x0000_i1029" type="#_x0000_t75" style="width:71.45pt;height:13.95pt" o:ole="">
            <v:imagedata r:id="rId16" o:title=""/>
          </v:shape>
          <o:OLEObject Type="Embed" ProgID="Equation.3" ShapeID="_x0000_i1029" DrawAspect="Content" ObjectID="_1551878468" r:id="rId17"/>
        </w:object>
      </w:r>
    </w:p>
    <w:p w:rsidR="00701DEF" w:rsidRDefault="00701DEF" w:rsidP="00526970">
      <w:pPr>
        <w:jc w:val="both"/>
        <w:rPr>
          <w:rFonts w:eastAsiaTheme="minorEastAsia"/>
          <w:b/>
          <w:sz w:val="22"/>
          <w:lang w:eastAsia="zh-CN"/>
        </w:rPr>
      </w:pPr>
      <w:r w:rsidRPr="00DB0F49">
        <w:rPr>
          <w:rFonts w:eastAsia="MS Mincho"/>
          <w:b/>
          <w:sz w:val="22"/>
          <w:lang w:eastAsia="ja-JP"/>
        </w:rPr>
        <w:lastRenderedPageBreak/>
        <w:t xml:space="preserve">Proposal </w:t>
      </w:r>
      <w:r w:rsidR="00526970">
        <w:rPr>
          <w:rFonts w:eastAsiaTheme="minorEastAsia" w:hint="eastAsia"/>
          <w:b/>
          <w:sz w:val="22"/>
          <w:lang w:eastAsia="zh-CN"/>
        </w:rPr>
        <w:t>2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 w:rsidR="00097B96" w:rsidRPr="00701DEF">
        <w:rPr>
          <w:rFonts w:eastAsiaTheme="minorEastAsia" w:hint="eastAsia"/>
          <w:b/>
          <w:sz w:val="22"/>
          <w:lang w:eastAsia="zh-CN"/>
        </w:rPr>
        <w:t xml:space="preserve">For FDD system the antenna and TDD system </w:t>
      </w:r>
      <w:r w:rsidR="00097B96">
        <w:rPr>
          <w:rFonts w:eastAsiaTheme="minorEastAsia" w:hint="eastAsia"/>
          <w:b/>
          <w:sz w:val="22"/>
          <w:lang w:eastAsia="zh-CN"/>
        </w:rPr>
        <w:t xml:space="preserve">which transmitter and receiver have the different connection </w:t>
      </w:r>
      <w:r w:rsidR="00097B96">
        <w:rPr>
          <w:rFonts w:eastAsiaTheme="minorEastAsia"/>
          <w:b/>
          <w:sz w:val="22"/>
          <w:lang w:eastAsia="zh-CN"/>
        </w:rPr>
        <w:t>relationship</w:t>
      </w:r>
      <w:r w:rsidR="00097B96">
        <w:rPr>
          <w:rFonts w:eastAsiaTheme="minorEastAsia" w:hint="eastAsia"/>
          <w:b/>
          <w:sz w:val="22"/>
          <w:lang w:eastAsia="zh-CN"/>
        </w:rPr>
        <w:t xml:space="preserve"> with </w:t>
      </w:r>
      <w:r w:rsidR="00097B96">
        <w:rPr>
          <w:rFonts w:eastAsiaTheme="minorEastAsia"/>
          <w:b/>
          <w:sz w:val="22"/>
          <w:lang w:eastAsia="zh-CN"/>
        </w:rPr>
        <w:t>antenna</w:t>
      </w:r>
      <w:r w:rsidR="00097B96">
        <w:rPr>
          <w:rFonts w:eastAsiaTheme="minorEastAsia" w:hint="eastAsia"/>
          <w:b/>
          <w:sz w:val="22"/>
          <w:lang w:eastAsia="zh-CN"/>
        </w:rPr>
        <w:t xml:space="preserve">, the </w:t>
      </w:r>
      <w:r w:rsidR="00097B96" w:rsidRPr="004C726B">
        <w:rPr>
          <w:rFonts w:eastAsiaTheme="minorEastAsia" w:hint="eastAsia"/>
          <w:b/>
          <w:sz w:val="22"/>
          <w:lang w:eastAsia="zh-CN"/>
        </w:rPr>
        <w:t>directivity</w:t>
      </w:r>
      <w:r w:rsidR="00097B96">
        <w:rPr>
          <w:rFonts w:eastAsiaTheme="minorEastAsia" w:hint="eastAsia"/>
          <w:b/>
          <w:sz w:val="22"/>
          <w:lang w:eastAsia="zh-CN"/>
        </w:rPr>
        <w:t xml:space="preserve"> for EIS can be tested during transmitter ACLR test by measuring the antenna </w:t>
      </w:r>
      <w:r w:rsidR="00097B96">
        <w:rPr>
          <w:rFonts w:eastAsiaTheme="minorEastAsia"/>
          <w:b/>
          <w:sz w:val="22"/>
          <w:lang w:eastAsia="zh-CN"/>
        </w:rPr>
        <w:t>directivity</w:t>
      </w:r>
      <w:r w:rsidR="00097B96">
        <w:rPr>
          <w:rFonts w:eastAsiaTheme="minorEastAsia" w:hint="eastAsia"/>
          <w:b/>
          <w:sz w:val="22"/>
          <w:lang w:eastAsia="zh-CN"/>
        </w:rPr>
        <w:t xml:space="preserve"> </w:t>
      </w:r>
      <w:r w:rsidR="00097B96">
        <w:rPr>
          <w:rFonts w:eastAsiaTheme="minorEastAsia"/>
          <w:b/>
          <w:sz w:val="22"/>
          <w:lang w:eastAsia="zh-CN"/>
        </w:rPr>
        <w:t>directly</w:t>
      </w:r>
      <w:r w:rsidR="00097B96">
        <w:rPr>
          <w:rFonts w:eastAsiaTheme="minorEastAsia" w:hint="eastAsia"/>
          <w:b/>
          <w:sz w:val="22"/>
          <w:lang w:eastAsia="zh-CN"/>
        </w:rPr>
        <w:t>.</w:t>
      </w:r>
    </w:p>
    <w:p w:rsidR="000614C2" w:rsidRDefault="000614C2" w:rsidP="00526970">
      <w:pPr>
        <w:pStyle w:val="1"/>
        <w:pBdr>
          <w:top w:val="single" w:sz="12" w:space="4" w:color="auto"/>
        </w:pBdr>
        <w:ind w:left="0" w:firstLine="0"/>
        <w:jc w:val="both"/>
        <w:rPr>
          <w:rFonts w:eastAsia="MS Mincho"/>
          <w:sz w:val="22"/>
          <w:lang w:eastAsia="ja-JP"/>
        </w:rPr>
      </w:pPr>
      <w:r>
        <w:rPr>
          <w:rFonts w:eastAsia="MS Mincho"/>
          <w:sz w:val="40"/>
          <w:lang w:val="en-US" w:eastAsia="ja-JP"/>
        </w:rPr>
        <w:t>Conclusion</w:t>
      </w:r>
    </w:p>
    <w:p w:rsidR="002F7932" w:rsidRDefault="000614C2" w:rsidP="00526970">
      <w:pPr>
        <w:pStyle w:val="a3"/>
        <w:jc w:val="both"/>
        <w:rPr>
          <w:rFonts w:eastAsiaTheme="minorEastAsia"/>
          <w:sz w:val="22"/>
          <w:lang w:eastAsia="zh-CN"/>
        </w:rPr>
      </w:pPr>
      <w:r>
        <w:rPr>
          <w:rFonts w:eastAsia="MS Mincho" w:hint="eastAsia"/>
          <w:sz w:val="22"/>
          <w:lang w:eastAsia="ja-JP"/>
        </w:rPr>
        <w:t xml:space="preserve">In this </w:t>
      </w:r>
      <w:r w:rsidR="00C617D4">
        <w:rPr>
          <w:rFonts w:eastAsiaTheme="minorEastAsia" w:hint="eastAsia"/>
          <w:sz w:val="22"/>
          <w:lang w:eastAsia="zh-CN"/>
        </w:rPr>
        <w:t>contribution</w:t>
      </w:r>
      <w:r w:rsidRPr="00126F62">
        <w:rPr>
          <w:rFonts w:eastAsiaTheme="minorEastAsia" w:hint="eastAsia"/>
          <w:sz w:val="22"/>
          <w:lang w:eastAsia="zh-CN"/>
        </w:rPr>
        <w:t xml:space="preserve">, </w:t>
      </w:r>
      <w:r w:rsidR="00126F62" w:rsidRPr="00126F62">
        <w:rPr>
          <w:rFonts w:eastAsiaTheme="minorEastAsia" w:hint="eastAsia"/>
          <w:sz w:val="22"/>
          <w:lang w:eastAsia="zh-CN"/>
        </w:rPr>
        <w:t xml:space="preserve">we </w:t>
      </w:r>
      <w:r w:rsidR="00126F62" w:rsidRPr="00126F62">
        <w:rPr>
          <w:rFonts w:eastAsiaTheme="minorEastAsia"/>
          <w:sz w:val="22"/>
          <w:lang w:eastAsia="zh-CN"/>
        </w:rPr>
        <w:t>analyse</w:t>
      </w:r>
      <w:r w:rsidR="00126F62" w:rsidRPr="00126F62">
        <w:rPr>
          <w:rFonts w:eastAsiaTheme="minorEastAsia" w:hint="eastAsia"/>
          <w:sz w:val="22"/>
          <w:lang w:eastAsia="zh-CN"/>
        </w:rPr>
        <w:t xml:space="preserve">d three </w:t>
      </w:r>
      <w:r w:rsidR="00126F62" w:rsidRPr="00126F62">
        <w:rPr>
          <w:rFonts w:eastAsiaTheme="minorEastAsia"/>
          <w:sz w:val="22"/>
          <w:lang w:eastAsia="zh-CN"/>
        </w:rPr>
        <w:t>formulas</w:t>
      </w:r>
      <w:r w:rsidR="00126F62" w:rsidRPr="00126F62">
        <w:rPr>
          <w:rFonts w:eastAsiaTheme="minorEastAsia" w:hint="eastAsia"/>
          <w:sz w:val="22"/>
          <w:lang w:eastAsia="zh-CN"/>
        </w:rPr>
        <w:t xml:space="preserve"> for estimating D factor of EIS.</w:t>
      </w:r>
      <w:r w:rsidR="00126F62">
        <w:rPr>
          <w:rFonts w:eastAsiaTheme="minorEastAsia" w:hint="eastAsia"/>
          <w:sz w:val="22"/>
          <w:lang w:eastAsia="zh-CN"/>
        </w:rPr>
        <w:t xml:space="preserve"> </w:t>
      </w:r>
      <w:r w:rsidR="00126F62" w:rsidRPr="00126F62">
        <w:rPr>
          <w:rFonts w:eastAsiaTheme="minorEastAsia" w:hint="eastAsia"/>
          <w:sz w:val="22"/>
          <w:lang w:eastAsia="zh-CN"/>
        </w:rPr>
        <w:t xml:space="preserve">It can figure out that </w:t>
      </w:r>
      <w:r w:rsidR="008040A2">
        <w:rPr>
          <w:rFonts w:eastAsiaTheme="minorEastAsia" w:hint="eastAsia"/>
          <w:sz w:val="22"/>
          <w:lang w:eastAsia="zh-CN"/>
        </w:rPr>
        <w:t>none of the</w:t>
      </w:r>
      <w:r w:rsidR="00126F62" w:rsidRPr="00126F62">
        <w:rPr>
          <w:rFonts w:eastAsiaTheme="minorEastAsia" w:hint="eastAsia"/>
          <w:sz w:val="22"/>
          <w:lang w:eastAsia="zh-CN"/>
        </w:rPr>
        <w:t xml:space="preserve"> formula is </w:t>
      </w:r>
      <w:r w:rsidR="00126F62" w:rsidRPr="00126F62">
        <w:rPr>
          <w:rFonts w:eastAsiaTheme="minorEastAsia"/>
          <w:sz w:val="22"/>
          <w:lang w:eastAsia="zh-CN"/>
        </w:rPr>
        <w:t>suitable</w:t>
      </w:r>
      <w:r w:rsidR="00126F62" w:rsidRPr="00126F62">
        <w:rPr>
          <w:rFonts w:eastAsiaTheme="minorEastAsia" w:hint="eastAsia"/>
          <w:sz w:val="22"/>
          <w:lang w:eastAsia="zh-CN"/>
        </w:rPr>
        <w:t xml:space="preserve"> for all kinds of non AAS </w:t>
      </w:r>
      <w:r w:rsidR="008040A2" w:rsidRPr="00126F62">
        <w:rPr>
          <w:rFonts w:eastAsiaTheme="minorEastAsia"/>
          <w:sz w:val="22"/>
          <w:lang w:eastAsia="zh-CN"/>
        </w:rPr>
        <w:t>antenna;</w:t>
      </w:r>
      <w:r w:rsidR="00126F62" w:rsidRPr="00126F62">
        <w:rPr>
          <w:rFonts w:eastAsiaTheme="minorEastAsia" w:hint="eastAsia"/>
          <w:sz w:val="22"/>
          <w:lang w:eastAsia="zh-CN"/>
        </w:rPr>
        <w:t xml:space="preserve"> </w:t>
      </w:r>
      <w:r w:rsidR="008040A2">
        <w:rPr>
          <w:rFonts w:eastAsiaTheme="minorEastAsia" w:hint="eastAsia"/>
          <w:sz w:val="22"/>
          <w:lang w:eastAsia="zh-CN"/>
        </w:rPr>
        <w:t>this</w:t>
      </w:r>
      <w:r w:rsidR="00126F62" w:rsidRPr="00126F62">
        <w:rPr>
          <w:rFonts w:eastAsiaTheme="minorEastAsia" w:hint="eastAsia"/>
          <w:sz w:val="22"/>
          <w:lang w:eastAsia="zh-CN"/>
        </w:rPr>
        <w:t xml:space="preserve"> is</w:t>
      </w:r>
      <w:r w:rsidR="008040A2">
        <w:rPr>
          <w:rFonts w:eastAsiaTheme="minorEastAsia" w:hint="eastAsia"/>
          <w:sz w:val="22"/>
          <w:lang w:eastAsia="zh-CN"/>
        </w:rPr>
        <w:t xml:space="preserve"> the </w:t>
      </w:r>
      <w:r w:rsidR="008040A2">
        <w:rPr>
          <w:rFonts w:eastAsiaTheme="minorEastAsia"/>
          <w:sz w:val="22"/>
          <w:lang w:eastAsia="zh-CN"/>
        </w:rPr>
        <w:t>same</w:t>
      </w:r>
      <w:r w:rsidR="00126F62" w:rsidRPr="00126F62">
        <w:rPr>
          <w:rFonts w:eastAsiaTheme="minorEastAsia" w:hint="eastAsia"/>
          <w:sz w:val="22"/>
          <w:lang w:eastAsia="zh-CN"/>
        </w:rPr>
        <w:t xml:space="preserve"> for the ROAOA of AAS. </w:t>
      </w:r>
    </w:p>
    <w:p w:rsidR="002F7932" w:rsidRPr="00030504" w:rsidRDefault="002F7932" w:rsidP="002F793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 xml:space="preserve">Oberservation1: Using </w:t>
      </w:r>
      <w:r>
        <w:rPr>
          <w:rFonts w:eastAsiaTheme="minorEastAsia"/>
          <w:b/>
          <w:sz w:val="22"/>
          <w:lang w:eastAsia="zh-CN"/>
        </w:rPr>
        <w:t>formula to estimated D factor has</w:t>
      </w:r>
      <w:r>
        <w:rPr>
          <w:rFonts w:eastAsiaTheme="minorEastAsia" w:hint="eastAsia"/>
          <w:b/>
          <w:sz w:val="22"/>
          <w:lang w:eastAsia="zh-CN"/>
        </w:rPr>
        <w:t xml:space="preserve"> different errors for different types of non AAS </w:t>
      </w:r>
      <w:r>
        <w:rPr>
          <w:rFonts w:eastAsiaTheme="minorEastAsia"/>
          <w:b/>
          <w:sz w:val="22"/>
          <w:lang w:eastAsia="zh-CN"/>
        </w:rPr>
        <w:t>antenna;</w:t>
      </w:r>
      <w:r>
        <w:rPr>
          <w:rFonts w:eastAsiaTheme="minorEastAsia" w:hint="eastAsia"/>
          <w:b/>
          <w:sz w:val="22"/>
          <w:lang w:eastAsia="zh-CN"/>
        </w:rPr>
        <w:t xml:space="preserve"> this is the same for different ROAOA of AAS.</w:t>
      </w:r>
    </w:p>
    <w:p w:rsidR="002F7932" w:rsidRPr="002F7932" w:rsidRDefault="002F7932" w:rsidP="002F7932">
      <w:pPr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Oberservation2: One uniform formula may involve big error. Consideration should be taken to analysis how much error can be accepted.</w:t>
      </w:r>
    </w:p>
    <w:p w:rsidR="0064004F" w:rsidRPr="002F7932" w:rsidRDefault="008040A2" w:rsidP="002F7932">
      <w:pPr>
        <w:pStyle w:val="a3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So we suggest another </w:t>
      </w:r>
      <w:r>
        <w:rPr>
          <w:rFonts w:eastAsiaTheme="minorEastAsia"/>
          <w:sz w:val="22"/>
          <w:lang w:eastAsia="zh-CN"/>
        </w:rPr>
        <w:t>method</w:t>
      </w:r>
      <w:r>
        <w:rPr>
          <w:rFonts w:eastAsiaTheme="minorEastAsia" w:hint="eastAsia"/>
          <w:sz w:val="22"/>
          <w:lang w:eastAsia="zh-CN"/>
        </w:rPr>
        <w:t xml:space="preserve"> to get </w:t>
      </w:r>
      <w:r>
        <w:rPr>
          <w:rFonts w:eastAsiaTheme="minorEastAsia"/>
          <w:sz w:val="22"/>
          <w:lang w:eastAsia="zh-CN"/>
        </w:rPr>
        <w:t>directive</w:t>
      </w:r>
      <w:r>
        <w:rPr>
          <w:rFonts w:eastAsiaTheme="minorEastAsia" w:hint="eastAsia"/>
          <w:sz w:val="22"/>
          <w:lang w:eastAsia="zh-CN"/>
        </w:rPr>
        <w:t xml:space="preserve"> for </w:t>
      </w:r>
      <w:r>
        <w:rPr>
          <w:rFonts w:eastAsiaTheme="minorEastAsia"/>
          <w:sz w:val="22"/>
          <w:lang w:eastAsia="zh-CN"/>
        </w:rPr>
        <w:t>a</w:t>
      </w:r>
      <w:r>
        <w:rPr>
          <w:rFonts w:eastAsiaTheme="minorEastAsia" w:hint="eastAsia"/>
          <w:sz w:val="22"/>
          <w:lang w:eastAsia="zh-CN"/>
        </w:rPr>
        <w:t xml:space="preserve"> potential plan.</w:t>
      </w:r>
    </w:p>
    <w:p w:rsidR="0064004F" w:rsidRPr="00097B96" w:rsidRDefault="00701DEF" w:rsidP="002F7932">
      <w:pPr>
        <w:jc w:val="both"/>
        <w:rPr>
          <w:rFonts w:eastAsiaTheme="minorEastAsia"/>
          <w:b/>
          <w:sz w:val="22"/>
          <w:lang w:eastAsia="zh-CN"/>
        </w:rPr>
      </w:pPr>
      <w:r w:rsidRPr="00DB0F49">
        <w:rPr>
          <w:rFonts w:eastAsia="MS Mincho"/>
          <w:b/>
          <w:sz w:val="22"/>
          <w:lang w:eastAsia="ja-JP"/>
        </w:rPr>
        <w:t xml:space="preserve">Proposal </w:t>
      </w:r>
      <w:r w:rsidR="00D13D4C">
        <w:rPr>
          <w:rFonts w:eastAsiaTheme="minorEastAsia" w:hint="eastAsia"/>
          <w:b/>
          <w:sz w:val="22"/>
          <w:lang w:eastAsia="zh-CN"/>
        </w:rPr>
        <w:t>1</w:t>
      </w:r>
      <w:r>
        <w:rPr>
          <w:rFonts w:eastAsiaTheme="minorEastAsia" w:hint="eastAsia"/>
          <w:b/>
          <w:sz w:val="22"/>
          <w:lang w:eastAsia="zh-CN"/>
        </w:rPr>
        <w:t xml:space="preserve"> For TDD AAS system </w:t>
      </w:r>
      <w:r w:rsidR="00097B96">
        <w:rPr>
          <w:rFonts w:eastAsiaTheme="minorEastAsia" w:hint="eastAsia"/>
          <w:b/>
          <w:sz w:val="22"/>
          <w:lang w:eastAsia="zh-CN"/>
        </w:rPr>
        <w:t xml:space="preserve">which transmitter and receiver have the same connection </w:t>
      </w:r>
      <w:r w:rsidR="00097B96">
        <w:rPr>
          <w:rFonts w:eastAsiaTheme="minorEastAsia"/>
          <w:b/>
          <w:sz w:val="22"/>
          <w:lang w:eastAsia="zh-CN"/>
        </w:rPr>
        <w:t>relationship</w:t>
      </w:r>
      <w:r w:rsidR="00097B96">
        <w:rPr>
          <w:rFonts w:eastAsiaTheme="minorEastAsia" w:hint="eastAsia"/>
          <w:b/>
          <w:sz w:val="22"/>
          <w:lang w:eastAsia="zh-CN"/>
        </w:rPr>
        <w:t xml:space="preserve"> with </w:t>
      </w:r>
      <w:r w:rsidR="00097B96">
        <w:rPr>
          <w:rFonts w:eastAsiaTheme="minorEastAsia"/>
          <w:b/>
          <w:sz w:val="22"/>
          <w:lang w:eastAsia="zh-CN"/>
        </w:rPr>
        <w:t>antenna,</w:t>
      </w:r>
      <w:r>
        <w:rPr>
          <w:rFonts w:eastAsiaTheme="minorEastAsia" w:hint="eastAsia"/>
          <w:b/>
          <w:sz w:val="22"/>
          <w:lang w:eastAsia="zh-CN"/>
        </w:rPr>
        <w:t xml:space="preserve"> the </w:t>
      </w:r>
      <w:r w:rsidRPr="004C726B">
        <w:rPr>
          <w:rFonts w:eastAsiaTheme="minorEastAsia" w:hint="eastAsia"/>
          <w:b/>
          <w:sz w:val="22"/>
          <w:lang w:eastAsia="zh-CN"/>
        </w:rPr>
        <w:t>directivity</w:t>
      </w:r>
      <w:r>
        <w:rPr>
          <w:rFonts w:eastAsiaTheme="minorEastAsia" w:hint="eastAsia"/>
          <w:b/>
          <w:sz w:val="22"/>
          <w:lang w:eastAsia="zh-CN"/>
        </w:rPr>
        <w:t xml:space="preserve"> for EIS can be got from transmitter test.</w:t>
      </w:r>
    </w:p>
    <w:p w:rsidR="0064004F" w:rsidRPr="002F7932" w:rsidRDefault="00701DEF" w:rsidP="002F7932">
      <w:pPr>
        <w:jc w:val="both"/>
        <w:rPr>
          <w:rFonts w:eastAsiaTheme="minorEastAsia"/>
          <w:b/>
          <w:sz w:val="22"/>
          <w:lang w:eastAsia="zh-CN"/>
        </w:rPr>
      </w:pPr>
      <w:r w:rsidRPr="00DB0F49">
        <w:rPr>
          <w:rFonts w:eastAsia="MS Mincho"/>
          <w:b/>
          <w:sz w:val="22"/>
          <w:lang w:eastAsia="ja-JP"/>
        </w:rPr>
        <w:t xml:space="preserve">Proposal </w:t>
      </w:r>
      <w:r w:rsidR="00D13D4C">
        <w:rPr>
          <w:rFonts w:eastAsiaTheme="minorEastAsia" w:hint="eastAsia"/>
          <w:b/>
          <w:sz w:val="22"/>
          <w:lang w:eastAsia="zh-CN"/>
        </w:rPr>
        <w:t>2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 w:rsidRPr="00701DEF">
        <w:rPr>
          <w:rFonts w:eastAsiaTheme="minorEastAsia" w:hint="eastAsia"/>
          <w:b/>
          <w:sz w:val="22"/>
          <w:lang w:eastAsia="zh-CN"/>
        </w:rPr>
        <w:t xml:space="preserve">For FDD system the antenna and TDD system </w:t>
      </w:r>
      <w:r w:rsidR="00097B96">
        <w:rPr>
          <w:rFonts w:eastAsiaTheme="minorEastAsia" w:hint="eastAsia"/>
          <w:b/>
          <w:sz w:val="22"/>
          <w:lang w:eastAsia="zh-CN"/>
        </w:rPr>
        <w:t xml:space="preserve">which transmitter and receiver have the different connection </w:t>
      </w:r>
      <w:r w:rsidR="00097B96">
        <w:rPr>
          <w:rFonts w:eastAsiaTheme="minorEastAsia"/>
          <w:b/>
          <w:sz w:val="22"/>
          <w:lang w:eastAsia="zh-CN"/>
        </w:rPr>
        <w:t>relationship</w:t>
      </w:r>
      <w:r w:rsidR="00097B96">
        <w:rPr>
          <w:rFonts w:eastAsiaTheme="minorEastAsia" w:hint="eastAsia"/>
          <w:b/>
          <w:sz w:val="22"/>
          <w:lang w:eastAsia="zh-CN"/>
        </w:rPr>
        <w:t xml:space="preserve"> with </w:t>
      </w:r>
      <w:r w:rsidR="00097B96">
        <w:rPr>
          <w:rFonts w:eastAsiaTheme="minorEastAsia"/>
          <w:b/>
          <w:sz w:val="22"/>
          <w:lang w:eastAsia="zh-CN"/>
        </w:rPr>
        <w:t>antenna</w:t>
      </w:r>
      <w:r>
        <w:rPr>
          <w:rFonts w:eastAsiaTheme="minorEastAsia" w:hint="eastAsia"/>
          <w:b/>
          <w:sz w:val="22"/>
          <w:lang w:eastAsia="zh-CN"/>
        </w:rPr>
        <w:t xml:space="preserve">, the </w:t>
      </w:r>
      <w:r w:rsidRPr="004C726B">
        <w:rPr>
          <w:rFonts w:eastAsiaTheme="minorEastAsia" w:hint="eastAsia"/>
          <w:b/>
          <w:sz w:val="22"/>
          <w:lang w:eastAsia="zh-CN"/>
        </w:rPr>
        <w:t>directivity</w:t>
      </w:r>
      <w:r>
        <w:rPr>
          <w:rFonts w:eastAsiaTheme="minorEastAsia" w:hint="eastAsia"/>
          <w:b/>
          <w:sz w:val="22"/>
          <w:lang w:eastAsia="zh-CN"/>
        </w:rPr>
        <w:t xml:space="preserve"> for EIS can be tested during transmitter ACLR test</w:t>
      </w:r>
      <w:r w:rsidR="00097B96">
        <w:rPr>
          <w:rFonts w:eastAsiaTheme="minorEastAsia" w:hint="eastAsia"/>
          <w:b/>
          <w:sz w:val="22"/>
          <w:lang w:eastAsia="zh-CN"/>
        </w:rPr>
        <w:t xml:space="preserve"> by measuring the antenna </w:t>
      </w:r>
      <w:r w:rsidR="00097B96">
        <w:rPr>
          <w:rFonts w:eastAsiaTheme="minorEastAsia"/>
          <w:b/>
          <w:sz w:val="22"/>
          <w:lang w:eastAsia="zh-CN"/>
        </w:rPr>
        <w:t>directivity</w:t>
      </w:r>
      <w:r w:rsidR="00097B96">
        <w:rPr>
          <w:rFonts w:eastAsiaTheme="minorEastAsia" w:hint="eastAsia"/>
          <w:b/>
          <w:sz w:val="22"/>
          <w:lang w:eastAsia="zh-CN"/>
        </w:rPr>
        <w:t xml:space="preserve"> </w:t>
      </w:r>
      <w:r w:rsidR="00097B96">
        <w:rPr>
          <w:rFonts w:eastAsiaTheme="minorEastAsia"/>
          <w:b/>
          <w:sz w:val="22"/>
          <w:lang w:eastAsia="zh-CN"/>
        </w:rPr>
        <w:t>directly</w:t>
      </w:r>
      <w:r>
        <w:rPr>
          <w:rFonts w:eastAsiaTheme="minorEastAsia" w:hint="eastAsia"/>
          <w:b/>
          <w:sz w:val="22"/>
          <w:lang w:eastAsia="zh-CN"/>
        </w:rPr>
        <w:t>.</w:t>
      </w:r>
    </w:p>
    <w:p w:rsidR="000614C2" w:rsidRPr="005348F9" w:rsidRDefault="000614C2" w:rsidP="000614C2">
      <w:pPr>
        <w:pStyle w:val="1"/>
        <w:pBdr>
          <w:top w:val="single" w:sz="12" w:space="6" w:color="auto"/>
        </w:pBdr>
        <w:ind w:left="0" w:firstLine="0"/>
        <w:rPr>
          <w:rFonts w:eastAsia="MS Mincho"/>
          <w:sz w:val="40"/>
          <w:lang w:eastAsia="ja-JP"/>
        </w:rPr>
      </w:pPr>
      <w:r w:rsidRPr="005348F9">
        <w:rPr>
          <w:sz w:val="40"/>
        </w:rPr>
        <w:t>References</w:t>
      </w:r>
    </w:p>
    <w:p w:rsidR="003733A9" w:rsidRPr="009907AE" w:rsidRDefault="00A70331" w:rsidP="009907AE">
      <w:pPr>
        <w:pStyle w:val="aa"/>
        <w:numPr>
          <w:ilvl w:val="0"/>
          <w:numId w:val="1"/>
        </w:numPr>
        <w:ind w:firstLineChars="0"/>
      </w:pPr>
      <w:r w:rsidRPr="00E95EB5">
        <w:t>R4-1702271</w:t>
      </w:r>
      <w:r w:rsidR="009907AE" w:rsidRPr="00C678C0">
        <w:rPr>
          <w:rFonts w:hint="eastAsia"/>
        </w:rPr>
        <w:t>,</w:t>
      </w:r>
      <w:r>
        <w:t xml:space="preserve"> WF on OTA sensitivity </w:t>
      </w:r>
    </w:p>
    <w:p w:rsidR="009907AE" w:rsidRPr="00C678C0" w:rsidRDefault="009907AE" w:rsidP="00C678C0">
      <w:pPr>
        <w:pStyle w:val="aa"/>
        <w:numPr>
          <w:ilvl w:val="0"/>
          <w:numId w:val="1"/>
        </w:numPr>
        <w:ind w:firstLineChars="0"/>
      </w:pPr>
      <w:r w:rsidRPr="00C678C0">
        <w:t>Estimating Directivity and Gain of Antennas</w:t>
      </w:r>
      <w:r w:rsidRPr="00C678C0">
        <w:rPr>
          <w:rFonts w:hint="eastAsia"/>
        </w:rPr>
        <w:t>,</w:t>
      </w:r>
      <w:r w:rsidRPr="00C678C0">
        <w:t xml:space="preserve"> </w:t>
      </w:r>
      <w:proofErr w:type="spellStart"/>
      <w:r w:rsidRPr="00C678C0">
        <w:t>WarrenL</w:t>
      </w:r>
      <w:proofErr w:type="spellEnd"/>
      <w:r w:rsidRPr="00C678C0">
        <w:t xml:space="preserve">. </w:t>
      </w:r>
      <w:proofErr w:type="spellStart"/>
      <w:r w:rsidRPr="00C678C0">
        <w:t>Stutzman</w:t>
      </w:r>
      <w:proofErr w:type="spellEnd"/>
      <w:r w:rsidRPr="00C678C0">
        <w:rPr>
          <w:rFonts w:hint="eastAsia"/>
        </w:rPr>
        <w:t>,</w:t>
      </w:r>
      <w:r w:rsidRPr="00C678C0">
        <w:t xml:space="preserve"> IEEE Antennas and Propagation </w:t>
      </w:r>
      <w:proofErr w:type="spellStart"/>
      <w:r w:rsidRPr="00C678C0">
        <w:t>Magazine,Vol</w:t>
      </w:r>
      <w:proofErr w:type="spellEnd"/>
      <w:r w:rsidRPr="00C678C0">
        <w:t>. 40, No. 4, August 1998</w:t>
      </w:r>
    </w:p>
    <w:p w:rsidR="009907AE" w:rsidRPr="00C678C0" w:rsidRDefault="009907AE" w:rsidP="00C678C0">
      <w:pPr>
        <w:pStyle w:val="aa"/>
        <w:numPr>
          <w:ilvl w:val="0"/>
          <w:numId w:val="1"/>
        </w:numPr>
        <w:ind w:firstLineChars="0"/>
      </w:pPr>
      <w:r w:rsidRPr="00C678C0">
        <w:t>R4-1610388</w:t>
      </w:r>
      <w:r w:rsidRPr="00C678C0">
        <w:rPr>
          <w:rFonts w:hint="eastAsia"/>
        </w:rPr>
        <w:t>,</w:t>
      </w:r>
      <w:r w:rsidRPr="00C678C0">
        <w:t xml:space="preserve"> Estimating antenna gain using 3dB beam width</w:t>
      </w:r>
      <w:r w:rsidRPr="00C678C0">
        <w:rPr>
          <w:rFonts w:hint="eastAsia"/>
        </w:rPr>
        <w:t>,</w:t>
      </w:r>
      <w:r w:rsidRPr="00C678C0">
        <w:t xml:space="preserve"> </w:t>
      </w:r>
      <w:proofErr w:type="spellStart"/>
      <w:r w:rsidRPr="00C678C0">
        <w:t>Huawei</w:t>
      </w:r>
      <w:proofErr w:type="spellEnd"/>
    </w:p>
    <w:p w:rsidR="00C678C0" w:rsidRPr="00C678C0" w:rsidRDefault="00C678C0" w:rsidP="00C678C0">
      <w:pPr>
        <w:pStyle w:val="aa"/>
        <w:numPr>
          <w:ilvl w:val="0"/>
          <w:numId w:val="1"/>
        </w:numPr>
        <w:ind w:firstLineChars="0"/>
      </w:pPr>
      <w:r w:rsidRPr="00C678C0">
        <w:t>R4-1701725</w:t>
      </w:r>
      <w:r w:rsidRPr="00C678C0">
        <w:rPr>
          <w:rFonts w:hint="eastAsia"/>
        </w:rPr>
        <w:t>,</w:t>
      </w:r>
      <w:r w:rsidRPr="00C678C0">
        <w:t xml:space="preserve"> Directivity value for minimum EIS</w:t>
      </w:r>
      <w:r w:rsidRPr="00C678C0">
        <w:rPr>
          <w:rFonts w:hint="eastAsia"/>
        </w:rPr>
        <w:t>,</w:t>
      </w:r>
      <w:r w:rsidRPr="00C678C0">
        <w:t xml:space="preserve"> </w:t>
      </w:r>
      <w:proofErr w:type="spellStart"/>
      <w:r w:rsidRPr="00C678C0">
        <w:t>Huawei</w:t>
      </w:r>
      <w:proofErr w:type="spellEnd"/>
    </w:p>
    <w:p w:rsidR="009907AE" w:rsidRPr="00C678C0" w:rsidRDefault="009907AE" w:rsidP="00C678C0">
      <w:pPr>
        <w:pStyle w:val="aa"/>
        <w:numPr>
          <w:ilvl w:val="0"/>
          <w:numId w:val="1"/>
        </w:numPr>
        <w:ind w:firstLineChars="0"/>
      </w:pPr>
      <w:r w:rsidRPr="00C678C0">
        <w:t>R4-1610363</w:t>
      </w:r>
      <w:r w:rsidRPr="00C678C0">
        <w:rPr>
          <w:rFonts w:hint="eastAsia"/>
        </w:rPr>
        <w:t>,</w:t>
      </w:r>
      <w:r w:rsidRPr="00C678C0">
        <w:t>WF on the measurement grid for ACLR</w:t>
      </w:r>
      <w:r w:rsidRPr="00C678C0">
        <w:rPr>
          <w:rFonts w:hint="eastAsia"/>
        </w:rPr>
        <w:t>,</w:t>
      </w:r>
      <w:r w:rsidRPr="00C678C0">
        <w:t xml:space="preserve"> Ericsson, NTT </w:t>
      </w:r>
      <w:proofErr w:type="spellStart"/>
      <w:r w:rsidRPr="00C678C0">
        <w:t>DoCoMo</w:t>
      </w:r>
      <w:proofErr w:type="spellEnd"/>
      <w:r w:rsidRPr="00C678C0">
        <w:t xml:space="preserve">, </w:t>
      </w:r>
      <w:proofErr w:type="spellStart"/>
      <w:r w:rsidRPr="00C678C0">
        <w:t>Huawei</w:t>
      </w:r>
      <w:proofErr w:type="spellEnd"/>
    </w:p>
    <w:p w:rsidR="000614C2" w:rsidRPr="007702FD" w:rsidRDefault="009907AE" w:rsidP="007702FD">
      <w:pPr>
        <w:pStyle w:val="aa"/>
        <w:numPr>
          <w:ilvl w:val="0"/>
          <w:numId w:val="1"/>
        </w:numPr>
        <w:ind w:firstLineChars="0"/>
      </w:pPr>
      <w:r w:rsidRPr="00C678C0">
        <w:t>Antenna</w:t>
      </w:r>
      <w:r w:rsidRPr="00C678C0">
        <w:rPr>
          <w:rFonts w:hint="eastAsia"/>
        </w:rPr>
        <w:t xml:space="preserve"> </w:t>
      </w:r>
      <w:r w:rsidRPr="00C678C0">
        <w:t>Theory</w:t>
      </w:r>
      <w:r w:rsidRPr="00C678C0">
        <w:rPr>
          <w:rFonts w:hint="eastAsia"/>
        </w:rPr>
        <w:t xml:space="preserve"> </w:t>
      </w:r>
      <w:r w:rsidRPr="00C678C0">
        <w:t>and Design</w:t>
      </w:r>
      <w:r w:rsidRPr="00C678C0">
        <w:rPr>
          <w:rFonts w:hint="eastAsia"/>
        </w:rPr>
        <w:t xml:space="preserve">, </w:t>
      </w:r>
      <w:r w:rsidRPr="00C678C0">
        <w:t xml:space="preserve">Warren L. </w:t>
      </w:r>
      <w:proofErr w:type="spellStart"/>
      <w:r w:rsidRPr="00C678C0">
        <w:t>Stutzman</w:t>
      </w:r>
      <w:proofErr w:type="spellEnd"/>
      <w:r w:rsidRPr="00C678C0">
        <w:rPr>
          <w:rFonts w:hint="eastAsia"/>
        </w:rPr>
        <w:t>,</w:t>
      </w:r>
      <w:r w:rsidRPr="00C678C0">
        <w:t xml:space="preserve"> Gary A. Thiele</w:t>
      </w:r>
      <w:r w:rsidRPr="00C678C0">
        <w:rPr>
          <w:rFonts w:hint="eastAsia"/>
        </w:rPr>
        <w:t>.</w:t>
      </w:r>
    </w:p>
    <w:p w:rsidR="00B76D0D" w:rsidRPr="007702FD" w:rsidRDefault="00B76D0D"/>
    <w:sectPr w:rsidR="00B76D0D" w:rsidRPr="007702FD" w:rsidSect="007239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D18" w:rsidRDefault="006B6D18" w:rsidP="00C706AA">
      <w:pPr>
        <w:spacing w:after="0"/>
      </w:pPr>
      <w:r>
        <w:separator/>
      </w:r>
    </w:p>
  </w:endnote>
  <w:endnote w:type="continuationSeparator" w:id="0">
    <w:p w:rsidR="006B6D18" w:rsidRDefault="006B6D18" w:rsidP="00C706A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D18" w:rsidRDefault="006B6D18" w:rsidP="00C706AA">
      <w:pPr>
        <w:spacing w:after="0"/>
      </w:pPr>
      <w:r>
        <w:separator/>
      </w:r>
    </w:p>
  </w:footnote>
  <w:footnote w:type="continuationSeparator" w:id="0">
    <w:p w:rsidR="006B6D18" w:rsidRDefault="006B6D18" w:rsidP="00C706A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D17F7"/>
    <w:multiLevelType w:val="hybridMultilevel"/>
    <w:tmpl w:val="2F24BC9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271D4"/>
    <w:multiLevelType w:val="hybridMultilevel"/>
    <w:tmpl w:val="3B34A440"/>
    <w:lvl w:ilvl="0" w:tplc="A9E676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0E32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32A222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91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1E3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7613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ABF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F4B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D8D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C2B231F"/>
    <w:multiLevelType w:val="hybridMultilevel"/>
    <w:tmpl w:val="153E6FE4"/>
    <w:lvl w:ilvl="0" w:tplc="07D6E2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10D4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204442">
      <w:start w:val="17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86E64">
      <w:start w:val="170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C46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AC5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500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CE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4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E8F5F0C"/>
    <w:multiLevelType w:val="hybridMultilevel"/>
    <w:tmpl w:val="690434AA"/>
    <w:lvl w:ilvl="0" w:tplc="129AF86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AE2C7A"/>
    <w:multiLevelType w:val="hybridMultilevel"/>
    <w:tmpl w:val="E85A822A"/>
    <w:lvl w:ilvl="0" w:tplc="0B449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1E58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8377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6C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89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EC0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825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18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BC3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C8D7088"/>
    <w:multiLevelType w:val="hybridMultilevel"/>
    <w:tmpl w:val="B25E60FE"/>
    <w:lvl w:ilvl="0" w:tplc="3D207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3A2A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6CE1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4855A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52EED5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A167D4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F12FA3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4365D6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2B4D42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14C2"/>
    <w:rsid w:val="000011A7"/>
    <w:rsid w:val="000154ED"/>
    <w:rsid w:val="000250D6"/>
    <w:rsid w:val="00030504"/>
    <w:rsid w:val="000614C2"/>
    <w:rsid w:val="00083BE5"/>
    <w:rsid w:val="00097B96"/>
    <w:rsid w:val="000A2A96"/>
    <w:rsid w:val="000A576A"/>
    <w:rsid w:val="00121436"/>
    <w:rsid w:val="00124842"/>
    <w:rsid w:val="00126F62"/>
    <w:rsid w:val="00130A68"/>
    <w:rsid w:val="00142C78"/>
    <w:rsid w:val="00176A1A"/>
    <w:rsid w:val="0018564A"/>
    <w:rsid w:val="00195C9D"/>
    <w:rsid w:val="001B6405"/>
    <w:rsid w:val="00207DEC"/>
    <w:rsid w:val="00214250"/>
    <w:rsid w:val="00241307"/>
    <w:rsid w:val="00261C03"/>
    <w:rsid w:val="002B11BD"/>
    <w:rsid w:val="002D0F6C"/>
    <w:rsid w:val="002F7932"/>
    <w:rsid w:val="00312E57"/>
    <w:rsid w:val="003733A9"/>
    <w:rsid w:val="0039771D"/>
    <w:rsid w:val="00397B20"/>
    <w:rsid w:val="003E38E6"/>
    <w:rsid w:val="003F16BD"/>
    <w:rsid w:val="004140C1"/>
    <w:rsid w:val="0044151A"/>
    <w:rsid w:val="00466693"/>
    <w:rsid w:val="00470674"/>
    <w:rsid w:val="00482CB3"/>
    <w:rsid w:val="00492C53"/>
    <w:rsid w:val="004A244C"/>
    <w:rsid w:val="004A5B64"/>
    <w:rsid w:val="004B3A21"/>
    <w:rsid w:val="004C726B"/>
    <w:rsid w:val="004E0553"/>
    <w:rsid w:val="004F2C74"/>
    <w:rsid w:val="00507A79"/>
    <w:rsid w:val="00510DE8"/>
    <w:rsid w:val="00515268"/>
    <w:rsid w:val="00520DB3"/>
    <w:rsid w:val="00526970"/>
    <w:rsid w:val="005279D8"/>
    <w:rsid w:val="00535C83"/>
    <w:rsid w:val="00541783"/>
    <w:rsid w:val="00567D2E"/>
    <w:rsid w:val="00607B0D"/>
    <w:rsid w:val="00610AB5"/>
    <w:rsid w:val="0064004F"/>
    <w:rsid w:val="006550B6"/>
    <w:rsid w:val="00673021"/>
    <w:rsid w:val="00696ADA"/>
    <w:rsid w:val="006B6D18"/>
    <w:rsid w:val="006C7061"/>
    <w:rsid w:val="006E6243"/>
    <w:rsid w:val="00701DEF"/>
    <w:rsid w:val="007239C0"/>
    <w:rsid w:val="007702FD"/>
    <w:rsid w:val="00776FE8"/>
    <w:rsid w:val="007A0E3C"/>
    <w:rsid w:val="007A4643"/>
    <w:rsid w:val="007F0F3A"/>
    <w:rsid w:val="00803410"/>
    <w:rsid w:val="008040A2"/>
    <w:rsid w:val="008107A8"/>
    <w:rsid w:val="00845220"/>
    <w:rsid w:val="0087204A"/>
    <w:rsid w:val="00875965"/>
    <w:rsid w:val="00883DE5"/>
    <w:rsid w:val="0089444A"/>
    <w:rsid w:val="008D1E24"/>
    <w:rsid w:val="008D6AF5"/>
    <w:rsid w:val="008D6B89"/>
    <w:rsid w:val="008E5B05"/>
    <w:rsid w:val="00916993"/>
    <w:rsid w:val="009462C0"/>
    <w:rsid w:val="00951829"/>
    <w:rsid w:val="009553ED"/>
    <w:rsid w:val="009575AE"/>
    <w:rsid w:val="009907AE"/>
    <w:rsid w:val="00991077"/>
    <w:rsid w:val="009B5265"/>
    <w:rsid w:val="009C7661"/>
    <w:rsid w:val="009D4F42"/>
    <w:rsid w:val="009D79A0"/>
    <w:rsid w:val="00A21832"/>
    <w:rsid w:val="00A25500"/>
    <w:rsid w:val="00A3606C"/>
    <w:rsid w:val="00A51441"/>
    <w:rsid w:val="00A70331"/>
    <w:rsid w:val="00A92420"/>
    <w:rsid w:val="00AD085B"/>
    <w:rsid w:val="00AD289E"/>
    <w:rsid w:val="00AD31B8"/>
    <w:rsid w:val="00AE593F"/>
    <w:rsid w:val="00AE6384"/>
    <w:rsid w:val="00B00934"/>
    <w:rsid w:val="00B44A64"/>
    <w:rsid w:val="00B76D0D"/>
    <w:rsid w:val="00BB1907"/>
    <w:rsid w:val="00BB30C1"/>
    <w:rsid w:val="00C029A3"/>
    <w:rsid w:val="00C0673E"/>
    <w:rsid w:val="00C11CDB"/>
    <w:rsid w:val="00C36E77"/>
    <w:rsid w:val="00C36F10"/>
    <w:rsid w:val="00C517AE"/>
    <w:rsid w:val="00C56A49"/>
    <w:rsid w:val="00C617D4"/>
    <w:rsid w:val="00C678C0"/>
    <w:rsid w:val="00C706AA"/>
    <w:rsid w:val="00C878E0"/>
    <w:rsid w:val="00C90D09"/>
    <w:rsid w:val="00CC0812"/>
    <w:rsid w:val="00CF7B8A"/>
    <w:rsid w:val="00D060DF"/>
    <w:rsid w:val="00D13D4C"/>
    <w:rsid w:val="00D46AEE"/>
    <w:rsid w:val="00D53A6D"/>
    <w:rsid w:val="00D80A7C"/>
    <w:rsid w:val="00D90B0C"/>
    <w:rsid w:val="00D936DB"/>
    <w:rsid w:val="00DA6B45"/>
    <w:rsid w:val="00DC57A3"/>
    <w:rsid w:val="00DF676F"/>
    <w:rsid w:val="00E53462"/>
    <w:rsid w:val="00E56026"/>
    <w:rsid w:val="00E57740"/>
    <w:rsid w:val="00E7068C"/>
    <w:rsid w:val="00E84D38"/>
    <w:rsid w:val="00E95EB5"/>
    <w:rsid w:val="00EB109F"/>
    <w:rsid w:val="00EC1462"/>
    <w:rsid w:val="00EE47C5"/>
    <w:rsid w:val="00EF1223"/>
    <w:rsid w:val="00EF4092"/>
    <w:rsid w:val="00F25341"/>
    <w:rsid w:val="00F2534D"/>
    <w:rsid w:val="00F43C04"/>
    <w:rsid w:val="00F52AFD"/>
    <w:rsid w:val="00F632FE"/>
    <w:rsid w:val="00F8095E"/>
    <w:rsid w:val="00F82A9B"/>
    <w:rsid w:val="00F97A40"/>
    <w:rsid w:val="00FA0222"/>
    <w:rsid w:val="00FA2C14"/>
    <w:rsid w:val="00FB3900"/>
    <w:rsid w:val="00FB5278"/>
    <w:rsid w:val="00FF2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04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"/>
    <w:next w:val="a"/>
    <w:link w:val="1Char"/>
    <w:qFormat/>
    <w:rsid w:val="000614C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F43C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0614C2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a3">
    <w:name w:val="Body Text"/>
    <w:basedOn w:val="a"/>
    <w:link w:val="Char"/>
    <w:uiPriority w:val="99"/>
    <w:rsid w:val="000614C2"/>
    <w:pPr>
      <w:spacing w:after="120"/>
    </w:pPr>
  </w:style>
  <w:style w:type="character" w:customStyle="1" w:styleId="Char">
    <w:name w:val="正文文本 Char"/>
    <w:basedOn w:val="a0"/>
    <w:link w:val="a3"/>
    <w:uiPriority w:val="99"/>
    <w:rsid w:val="000614C2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4">
    <w:name w:val="Balloon Text"/>
    <w:basedOn w:val="a"/>
    <w:link w:val="Char0"/>
    <w:uiPriority w:val="99"/>
    <w:semiHidden/>
    <w:unhideWhenUsed/>
    <w:rsid w:val="000614C2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0614C2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5">
    <w:name w:val="Normal (Web)"/>
    <w:basedOn w:val="a"/>
    <w:uiPriority w:val="99"/>
    <w:semiHidden/>
    <w:unhideWhenUsed/>
    <w:rsid w:val="004E055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6">
    <w:name w:val="annotation reference"/>
    <w:uiPriority w:val="99"/>
    <w:unhideWhenUsed/>
    <w:rsid w:val="00EF1223"/>
    <w:rPr>
      <w:sz w:val="16"/>
      <w:szCs w:val="16"/>
    </w:rPr>
  </w:style>
  <w:style w:type="character" w:customStyle="1" w:styleId="apple-converted-space">
    <w:name w:val="apple-converted-space"/>
    <w:basedOn w:val="a0"/>
    <w:rsid w:val="009D4F42"/>
  </w:style>
  <w:style w:type="paragraph" w:styleId="a7">
    <w:name w:val="header"/>
    <w:basedOn w:val="a"/>
    <w:link w:val="Char1"/>
    <w:uiPriority w:val="99"/>
    <w:semiHidden/>
    <w:unhideWhenUsed/>
    <w:rsid w:val="00C70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C706AA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Char2"/>
    <w:uiPriority w:val="99"/>
    <w:semiHidden/>
    <w:unhideWhenUsed/>
    <w:rsid w:val="00C706A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C706AA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rsid w:val="00A70331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A70331"/>
    <w:pPr>
      <w:ind w:firstLineChars="200" w:firstLine="420"/>
    </w:pPr>
  </w:style>
  <w:style w:type="table" w:styleId="ab">
    <w:name w:val="Table Grid"/>
    <w:basedOn w:val="a1"/>
    <w:uiPriority w:val="59"/>
    <w:rsid w:val="009553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rsid w:val="00F43C0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c">
    <w:name w:val="Document Map"/>
    <w:basedOn w:val="a"/>
    <w:link w:val="Char3"/>
    <w:uiPriority w:val="99"/>
    <w:semiHidden/>
    <w:unhideWhenUsed/>
    <w:rsid w:val="00B44A64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c"/>
    <w:uiPriority w:val="99"/>
    <w:semiHidden/>
    <w:rsid w:val="00B44A64"/>
    <w:rPr>
      <w:rFonts w:ascii="宋体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9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3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7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6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0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2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49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FDBAE-63C7-4FA5-AEAB-F538839EE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5</Pages>
  <Words>1349</Words>
  <Characters>7691</Characters>
  <Application>Microsoft Office Word</Application>
  <DocSecurity>0</DocSecurity>
  <Lines>64</Lines>
  <Paragraphs>18</Paragraphs>
  <ScaleCrop>false</ScaleCrop>
  <Company>cmcc</Company>
  <LinksUpToDate>false</LinksUpToDate>
  <CharactersWithSpaces>9022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cmri</cp:lastModifiedBy>
  <cp:revision>6</cp:revision>
  <dcterms:created xsi:type="dcterms:W3CDTF">2017-03-24T02:04:00Z</dcterms:created>
  <dcterms:modified xsi:type="dcterms:W3CDTF">2017-03-24T08:35:00Z</dcterms:modified>
</cp:coreProperties>
</file>